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C72586" w14:textId="355F3276" w:rsidR="00053303" w:rsidRPr="00AB71FE" w:rsidRDefault="00053303">
      <w:pPr>
        <w:jc w:val="both"/>
        <w:rPr>
          <w:rFonts w:ascii="Century Gothic" w:hAnsi="Century Gothic"/>
          <w:b/>
          <w:bCs/>
          <w:noProof/>
          <w:lang w:eastAsia="es-ES"/>
        </w:rPr>
      </w:pPr>
      <w:r w:rsidRPr="00AB71FE">
        <w:rPr>
          <w:rFonts w:ascii="Century Gothic" w:hAnsi="Century Gothic"/>
          <w:b/>
          <w:bCs/>
          <w:noProof/>
          <w:lang w:eastAsia="es-ES"/>
        </w:rPr>
        <w:t>ANEXO II- FORMULARIO A CUMPLIMENTAR</w:t>
      </w:r>
    </w:p>
    <w:p w14:paraId="201FBBB3" w14:textId="77777777" w:rsidR="00925295" w:rsidRPr="00AB71FE" w:rsidRDefault="00925295">
      <w:pPr>
        <w:jc w:val="both"/>
        <w:rPr>
          <w:rFonts w:ascii="Century Gothic" w:hAnsi="Century Gothic"/>
          <w:b/>
          <w:bCs/>
          <w:noProof/>
          <w:lang w:eastAsia="es-ES"/>
        </w:rPr>
      </w:pPr>
    </w:p>
    <w:p w14:paraId="1FF74406" w14:textId="7C708BE7" w:rsidR="00053303" w:rsidRPr="00B64141" w:rsidRDefault="00053303">
      <w:pPr>
        <w:jc w:val="both"/>
        <w:rPr>
          <w:rFonts w:ascii="Century Gothic" w:hAnsi="Century Gothic"/>
          <w:noProof/>
          <w:lang w:eastAsia="es-ES"/>
        </w:rPr>
      </w:pPr>
      <w:r w:rsidRPr="00B64141">
        <w:rPr>
          <w:rFonts w:ascii="Century Gothic" w:hAnsi="Century Gothic"/>
          <w:noProof/>
          <w:lang w:eastAsia="es-ES"/>
        </w:rPr>
        <w:t xml:space="preserve">Instrucciones: </w:t>
      </w:r>
    </w:p>
    <w:p w14:paraId="04B420DF" w14:textId="77777777" w:rsidR="00925295" w:rsidRPr="00B64141" w:rsidRDefault="00925295">
      <w:pPr>
        <w:jc w:val="both"/>
        <w:rPr>
          <w:rFonts w:ascii="Century Gothic" w:hAnsi="Century Gothic"/>
          <w:noProof/>
          <w:lang w:eastAsia="es-ES"/>
        </w:rPr>
      </w:pPr>
    </w:p>
    <w:p w14:paraId="6BF95273" w14:textId="77777777" w:rsidR="00053303" w:rsidRPr="00B64141" w:rsidRDefault="00053303">
      <w:pPr>
        <w:pStyle w:val="Prrafodelista"/>
        <w:numPr>
          <w:ilvl w:val="0"/>
          <w:numId w:val="3"/>
        </w:numPr>
        <w:spacing w:after="160" w:line="259" w:lineRule="auto"/>
        <w:jc w:val="both"/>
        <w:rPr>
          <w:rFonts w:ascii="Century Gothic" w:hAnsi="Century Gothic"/>
          <w:noProof/>
          <w:sz w:val="24"/>
          <w:szCs w:val="24"/>
          <w:lang w:eastAsia="es-ES"/>
        </w:rPr>
      </w:pPr>
      <w:r w:rsidRPr="00B64141">
        <w:rPr>
          <w:rFonts w:ascii="Century Gothic" w:hAnsi="Century Gothic"/>
          <w:noProof/>
          <w:sz w:val="24"/>
          <w:szCs w:val="24"/>
          <w:lang w:eastAsia="es-ES"/>
        </w:rPr>
        <w:t>Se deben cumplimentar todos los apartados del formulario.</w:t>
      </w:r>
    </w:p>
    <w:p w14:paraId="56DCEF6D" w14:textId="6EBAE6FC" w:rsidR="00053303" w:rsidRPr="00B64141" w:rsidRDefault="00053303">
      <w:pPr>
        <w:pStyle w:val="Prrafodelista"/>
        <w:numPr>
          <w:ilvl w:val="0"/>
          <w:numId w:val="3"/>
        </w:numPr>
        <w:spacing w:after="160" w:line="259" w:lineRule="auto"/>
        <w:jc w:val="both"/>
        <w:rPr>
          <w:rFonts w:ascii="Century Gothic" w:hAnsi="Century Gothic"/>
          <w:noProof/>
          <w:sz w:val="24"/>
          <w:szCs w:val="24"/>
          <w:lang w:eastAsia="es-ES"/>
        </w:rPr>
      </w:pPr>
      <w:r w:rsidRPr="00B64141">
        <w:rPr>
          <w:rFonts w:ascii="Century Gothic" w:hAnsi="Century Gothic"/>
          <w:noProof/>
          <w:sz w:val="24"/>
          <w:szCs w:val="24"/>
          <w:lang w:eastAsia="es-ES"/>
        </w:rPr>
        <w:t xml:space="preserve">Toda </w:t>
      </w:r>
      <w:r w:rsidR="00373299" w:rsidRPr="00B64141">
        <w:rPr>
          <w:rFonts w:ascii="Century Gothic" w:hAnsi="Century Gothic"/>
          <w:noProof/>
          <w:sz w:val="24"/>
          <w:szCs w:val="24"/>
          <w:lang w:eastAsia="es-ES"/>
        </w:rPr>
        <w:t xml:space="preserve">la </w:t>
      </w:r>
      <w:r w:rsidRPr="00B64141">
        <w:rPr>
          <w:rFonts w:ascii="Century Gothic" w:hAnsi="Century Gothic"/>
          <w:noProof/>
          <w:sz w:val="24"/>
          <w:szCs w:val="24"/>
          <w:lang w:eastAsia="es-ES"/>
        </w:rPr>
        <w:t xml:space="preserve">información que se considere confidencial debe INDICAR CLARA Y EXPRESAMENTE el CARACTER CONFIDENCIAL. </w:t>
      </w:r>
    </w:p>
    <w:p w14:paraId="74DA06EE" w14:textId="77777777" w:rsidR="00053303" w:rsidRPr="00B64141" w:rsidRDefault="00053303">
      <w:pPr>
        <w:pStyle w:val="Prrafodelista"/>
        <w:tabs>
          <w:tab w:val="left" w:pos="7305"/>
        </w:tabs>
        <w:jc w:val="both"/>
        <w:rPr>
          <w:rFonts w:ascii="Century Gothic" w:hAnsi="Century Gothic"/>
          <w:noProof/>
          <w:sz w:val="24"/>
          <w:szCs w:val="24"/>
          <w:lang w:eastAsia="es-ES"/>
        </w:rPr>
      </w:pPr>
      <w:r w:rsidRPr="00B64141">
        <w:rPr>
          <w:rFonts w:ascii="Century Gothic" w:hAnsi="Century Gothic"/>
          <w:noProof/>
          <w:sz w:val="24"/>
          <w:szCs w:val="24"/>
          <w:lang w:eastAsia="es-ES"/>
        </w:rPr>
        <w:tab/>
      </w:r>
    </w:p>
    <w:p w14:paraId="6B48CC99" w14:textId="2C4B22DF" w:rsidR="00053303" w:rsidRPr="00B64141" w:rsidRDefault="00053303">
      <w:pPr>
        <w:pStyle w:val="Prrafodelista"/>
        <w:numPr>
          <w:ilvl w:val="0"/>
          <w:numId w:val="8"/>
        </w:numPr>
        <w:jc w:val="both"/>
        <w:rPr>
          <w:rFonts w:ascii="Century Gothic" w:hAnsi="Century Gothic"/>
          <w:b/>
          <w:bCs/>
          <w:noProof/>
          <w:sz w:val="24"/>
          <w:szCs w:val="24"/>
          <w:lang w:eastAsia="es-ES"/>
        </w:rPr>
      </w:pPr>
      <w:r w:rsidRPr="00B64141">
        <w:rPr>
          <w:rFonts w:ascii="Century Gothic" w:hAnsi="Century Gothic"/>
          <w:b/>
          <w:bCs/>
          <w:noProof/>
          <w:sz w:val="24"/>
          <w:szCs w:val="24"/>
          <w:lang w:eastAsia="es-ES"/>
        </w:rPr>
        <w:t>Datos generales de la solución innovadora</w:t>
      </w:r>
    </w:p>
    <w:p w14:paraId="26FD6BCC" w14:textId="77777777" w:rsidR="00420E43" w:rsidRPr="00B64141" w:rsidRDefault="00420E43">
      <w:pPr>
        <w:pStyle w:val="Prrafodelista"/>
        <w:jc w:val="both"/>
        <w:rPr>
          <w:rFonts w:ascii="Century Gothic" w:hAnsi="Century Gothic"/>
          <w:b/>
          <w:bCs/>
          <w:sz w:val="24"/>
          <w:szCs w:val="24"/>
        </w:rPr>
      </w:pPr>
    </w:p>
    <w:tbl>
      <w:tblPr>
        <w:tblW w:w="88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31"/>
        <w:gridCol w:w="4366"/>
      </w:tblGrid>
      <w:tr w:rsidR="00053303" w:rsidRPr="00AB71FE" w14:paraId="2D8D89EE" w14:textId="77777777" w:rsidTr="007B0F4B">
        <w:trPr>
          <w:trHeight w:val="412"/>
          <w:jc w:val="center"/>
        </w:trPr>
        <w:tc>
          <w:tcPr>
            <w:tcW w:w="4531" w:type="dxa"/>
            <w:vAlign w:val="center"/>
          </w:tcPr>
          <w:p w14:paraId="62DDF866" w14:textId="77777777"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 xml:space="preserve">Título </w:t>
            </w:r>
          </w:p>
        </w:tc>
        <w:tc>
          <w:tcPr>
            <w:tcW w:w="4366" w:type="dxa"/>
          </w:tcPr>
          <w:p w14:paraId="788F53C4" w14:textId="77777777" w:rsidR="00053303" w:rsidRPr="00AB71FE" w:rsidRDefault="00053303">
            <w:pPr>
              <w:autoSpaceDE w:val="0"/>
              <w:autoSpaceDN w:val="0"/>
              <w:adjustRightInd w:val="0"/>
              <w:jc w:val="both"/>
              <w:rPr>
                <w:rFonts w:ascii="Century Gothic" w:hAnsi="Century Gothic" w:cs="Century Gothic"/>
                <w:color w:val="000000"/>
              </w:rPr>
            </w:pPr>
          </w:p>
        </w:tc>
      </w:tr>
      <w:tr w:rsidR="00053303" w:rsidRPr="00AB71FE" w14:paraId="6A39A8F1" w14:textId="77777777" w:rsidTr="007B0F4B">
        <w:trPr>
          <w:trHeight w:val="418"/>
          <w:jc w:val="center"/>
        </w:trPr>
        <w:tc>
          <w:tcPr>
            <w:tcW w:w="4531" w:type="dxa"/>
            <w:vAlign w:val="center"/>
          </w:tcPr>
          <w:p w14:paraId="29F12F87" w14:textId="77777777"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 xml:space="preserve">Acrónimo </w:t>
            </w:r>
          </w:p>
        </w:tc>
        <w:tc>
          <w:tcPr>
            <w:tcW w:w="4366" w:type="dxa"/>
          </w:tcPr>
          <w:p w14:paraId="24B90D22" w14:textId="77777777" w:rsidR="00053303" w:rsidRPr="00AB71FE" w:rsidRDefault="00053303">
            <w:pPr>
              <w:autoSpaceDE w:val="0"/>
              <w:autoSpaceDN w:val="0"/>
              <w:adjustRightInd w:val="0"/>
              <w:jc w:val="both"/>
              <w:rPr>
                <w:rFonts w:ascii="Century Gothic" w:hAnsi="Century Gothic" w:cs="Century Gothic"/>
                <w:color w:val="000000"/>
              </w:rPr>
            </w:pPr>
          </w:p>
        </w:tc>
      </w:tr>
      <w:tr w:rsidR="00053303" w:rsidRPr="00AB71FE" w14:paraId="797D7579" w14:textId="77777777" w:rsidTr="007B0F4B">
        <w:trPr>
          <w:trHeight w:val="977"/>
          <w:jc w:val="center"/>
        </w:trPr>
        <w:tc>
          <w:tcPr>
            <w:tcW w:w="4531" w:type="dxa"/>
            <w:vAlign w:val="center"/>
          </w:tcPr>
          <w:p w14:paraId="41130C5A" w14:textId="77777777"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 xml:space="preserve">Reto tecnológico </w:t>
            </w:r>
          </w:p>
        </w:tc>
        <w:tc>
          <w:tcPr>
            <w:tcW w:w="4366" w:type="dxa"/>
          </w:tcPr>
          <w:p w14:paraId="12CDBAA1" w14:textId="4F5C5788" w:rsidR="00053303" w:rsidRPr="00AB71FE" w:rsidRDefault="00AA5485">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 xml:space="preserve">SENSOR INFRARROJO </w:t>
            </w:r>
          </w:p>
        </w:tc>
      </w:tr>
      <w:tr w:rsidR="00053303" w:rsidRPr="00AB71FE" w14:paraId="7695EB44" w14:textId="77777777" w:rsidTr="007B0F4B">
        <w:trPr>
          <w:trHeight w:val="424"/>
          <w:jc w:val="center"/>
        </w:trPr>
        <w:tc>
          <w:tcPr>
            <w:tcW w:w="4531" w:type="dxa"/>
            <w:vAlign w:val="center"/>
          </w:tcPr>
          <w:p w14:paraId="5D108BA1" w14:textId="77777777"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 xml:space="preserve">Fecha de inicio </w:t>
            </w:r>
          </w:p>
        </w:tc>
        <w:tc>
          <w:tcPr>
            <w:tcW w:w="4366" w:type="dxa"/>
          </w:tcPr>
          <w:p w14:paraId="5EC99640" w14:textId="77777777" w:rsidR="00053303" w:rsidRPr="00AB71FE" w:rsidRDefault="00053303">
            <w:pPr>
              <w:autoSpaceDE w:val="0"/>
              <w:autoSpaceDN w:val="0"/>
              <w:adjustRightInd w:val="0"/>
              <w:jc w:val="both"/>
              <w:rPr>
                <w:rFonts w:ascii="Century Gothic" w:hAnsi="Century Gothic" w:cs="Century Gothic"/>
                <w:color w:val="000000"/>
              </w:rPr>
            </w:pPr>
          </w:p>
        </w:tc>
      </w:tr>
      <w:tr w:rsidR="00053303" w:rsidRPr="00AB71FE" w14:paraId="45A8C4A7" w14:textId="77777777" w:rsidTr="007B0F4B">
        <w:trPr>
          <w:trHeight w:val="415"/>
          <w:jc w:val="center"/>
        </w:trPr>
        <w:tc>
          <w:tcPr>
            <w:tcW w:w="4531" w:type="dxa"/>
            <w:vAlign w:val="center"/>
          </w:tcPr>
          <w:p w14:paraId="706F7D9F" w14:textId="77777777"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 xml:space="preserve">Duración (meses) </w:t>
            </w:r>
          </w:p>
        </w:tc>
        <w:tc>
          <w:tcPr>
            <w:tcW w:w="4366" w:type="dxa"/>
          </w:tcPr>
          <w:p w14:paraId="00332896" w14:textId="77777777" w:rsidR="00053303" w:rsidRPr="00AB71FE" w:rsidRDefault="00053303">
            <w:pPr>
              <w:autoSpaceDE w:val="0"/>
              <w:autoSpaceDN w:val="0"/>
              <w:adjustRightInd w:val="0"/>
              <w:jc w:val="both"/>
              <w:rPr>
                <w:rFonts w:ascii="Century Gothic" w:hAnsi="Century Gothic" w:cs="Century Gothic"/>
                <w:color w:val="000000"/>
              </w:rPr>
            </w:pPr>
          </w:p>
        </w:tc>
      </w:tr>
    </w:tbl>
    <w:p w14:paraId="768D236B" w14:textId="77777777" w:rsidR="00053303" w:rsidRPr="00B64141" w:rsidRDefault="00053303">
      <w:pPr>
        <w:jc w:val="both"/>
        <w:rPr>
          <w:rFonts w:ascii="Century Gothic" w:hAnsi="Century Gothic"/>
          <w:highlight w:val="yellow"/>
        </w:rPr>
      </w:pPr>
    </w:p>
    <w:p w14:paraId="1F94A58D" w14:textId="77777777" w:rsidR="00053303" w:rsidRPr="00B64141" w:rsidRDefault="00053303" w:rsidP="00B64141">
      <w:pPr>
        <w:jc w:val="both"/>
        <w:rPr>
          <w:rFonts w:ascii="Century Gothic" w:hAnsi="Century Gothic"/>
          <w:highlight w:val="yellow"/>
        </w:rPr>
      </w:pPr>
      <w:r w:rsidRPr="00B64141">
        <w:rPr>
          <w:rFonts w:ascii="Century Gothic" w:hAnsi="Century Gothic"/>
          <w:highlight w:val="yellow"/>
        </w:rPr>
        <w:br w:type="page"/>
      </w:r>
      <w:r w:rsidRPr="00B64141">
        <w:rPr>
          <w:rFonts w:ascii="Century Gothic" w:hAnsi="Century Gothic"/>
          <w:highlight w:val="yellow"/>
        </w:rPr>
        <w:lastRenderedPageBreak/>
        <w:t xml:space="preserve"> </w:t>
      </w:r>
    </w:p>
    <w:p w14:paraId="249FD86F" w14:textId="77777777" w:rsidR="00053303" w:rsidRPr="00B64141" w:rsidRDefault="00053303">
      <w:pPr>
        <w:pStyle w:val="Prrafodelista"/>
        <w:numPr>
          <w:ilvl w:val="0"/>
          <w:numId w:val="5"/>
        </w:numPr>
        <w:spacing w:after="160" w:line="259" w:lineRule="auto"/>
        <w:jc w:val="both"/>
        <w:rPr>
          <w:rFonts w:ascii="Century Gothic" w:hAnsi="Century Gothic"/>
          <w:b/>
          <w:bCs/>
          <w:noProof/>
          <w:sz w:val="24"/>
          <w:szCs w:val="24"/>
          <w:lang w:eastAsia="es-ES"/>
        </w:rPr>
      </w:pPr>
      <w:bookmarkStart w:id="0" w:name="_Hlk98682512"/>
      <w:r w:rsidRPr="00B64141">
        <w:rPr>
          <w:rFonts w:ascii="Century Gothic" w:hAnsi="Century Gothic"/>
          <w:b/>
          <w:bCs/>
          <w:noProof/>
          <w:sz w:val="24"/>
          <w:szCs w:val="24"/>
          <w:lang w:eastAsia="es-ES"/>
        </w:rPr>
        <w:t>Requerimientos funcionales</w:t>
      </w:r>
    </w:p>
    <w:bookmarkEnd w:id="0"/>
    <w:p w14:paraId="233ED55F" w14:textId="2A492381" w:rsidR="00053303" w:rsidRPr="00AB71FE" w:rsidRDefault="00053303">
      <w:pPr>
        <w:jc w:val="both"/>
        <w:rPr>
          <w:rFonts w:ascii="Century Gothic" w:hAnsi="Century Gothic"/>
          <w:noProof/>
          <w:lang w:eastAsia="es-ES"/>
        </w:rPr>
      </w:pPr>
      <w:r w:rsidRPr="00AB71FE">
        <w:rPr>
          <w:rFonts w:ascii="Century Gothic" w:hAnsi="Century Gothic"/>
          <w:noProof/>
          <w:lang w:eastAsia="es-ES"/>
        </w:rPr>
        <w:t xml:space="preserve">La información que se incluya en este apartado </w:t>
      </w:r>
      <w:r w:rsidRPr="00AB71FE">
        <w:rPr>
          <w:rFonts w:ascii="Century Gothic" w:hAnsi="Century Gothic"/>
          <w:b/>
          <w:bCs/>
          <w:noProof/>
          <w:lang w:eastAsia="es-ES"/>
        </w:rPr>
        <w:t>no debe tener carácter confidencial</w:t>
      </w:r>
      <w:r w:rsidRPr="00AB71FE">
        <w:rPr>
          <w:rFonts w:ascii="Century Gothic" w:hAnsi="Century Gothic"/>
          <w:noProof/>
          <w:lang w:eastAsia="es-ES"/>
        </w:rPr>
        <w:t>. Cualquier información confidencial que sea relevante para definir la solución propuesta se debe incluir en los apartados 8. DPIs y 11.Anexos</w:t>
      </w:r>
      <w:r w:rsidR="00925295" w:rsidRPr="00AB71FE">
        <w:rPr>
          <w:rFonts w:ascii="Century Gothic" w:hAnsi="Century Gothic"/>
          <w:noProof/>
          <w:lang w:eastAsia="es-ES"/>
        </w:rPr>
        <w:t>.</w:t>
      </w:r>
    </w:p>
    <w:p w14:paraId="592DEEA8" w14:textId="52299765" w:rsidR="00925295" w:rsidRPr="00AB71FE" w:rsidRDefault="00925295">
      <w:pPr>
        <w:jc w:val="both"/>
        <w:rPr>
          <w:rFonts w:ascii="Century Gothic" w:hAnsi="Century Gothic"/>
          <w:noProof/>
          <w:lang w:eastAsia="es-ES"/>
        </w:rPr>
      </w:pPr>
    </w:p>
    <w:p w14:paraId="20A1DAE8" w14:textId="77777777" w:rsidR="00925295" w:rsidRPr="00AB71FE" w:rsidRDefault="00925295">
      <w:pPr>
        <w:jc w:val="both"/>
        <w:rPr>
          <w:rFonts w:ascii="Century Gothic" w:hAnsi="Century Gothic"/>
          <w:noProof/>
          <w:lang w:eastAsia="es-ES"/>
        </w:rPr>
      </w:pPr>
    </w:p>
    <w:tbl>
      <w:tblPr>
        <w:tblW w:w="492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40"/>
        <w:gridCol w:w="3118"/>
      </w:tblGrid>
      <w:tr w:rsidR="00053303" w:rsidRPr="00AB71FE" w14:paraId="20FCC668" w14:textId="77777777" w:rsidTr="007B0F4B">
        <w:trPr>
          <w:trHeight w:val="1956"/>
        </w:trPr>
        <w:tc>
          <w:tcPr>
            <w:tcW w:w="3135" w:type="pct"/>
          </w:tcPr>
          <w:p w14:paraId="3C8C5615" w14:textId="236347E6"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 xml:space="preserve">Resumen general de la solución innovadora. Especificación funcional. </w:t>
            </w:r>
          </w:p>
          <w:p w14:paraId="32CA1A86" w14:textId="77777777" w:rsidR="000939AB" w:rsidRPr="00AB71FE" w:rsidRDefault="000939AB">
            <w:pPr>
              <w:autoSpaceDE w:val="0"/>
              <w:autoSpaceDN w:val="0"/>
              <w:adjustRightInd w:val="0"/>
              <w:jc w:val="both"/>
              <w:rPr>
                <w:rFonts w:ascii="Century Gothic" w:hAnsi="Century Gothic" w:cs="Century Gothic"/>
                <w:color w:val="000000"/>
              </w:rPr>
            </w:pPr>
          </w:p>
          <w:p w14:paraId="6ECF42C9" w14:textId="77777777" w:rsidR="00053303" w:rsidRPr="00B64141" w:rsidRDefault="00053303">
            <w:pPr>
              <w:autoSpaceDE w:val="0"/>
              <w:autoSpaceDN w:val="0"/>
              <w:adjustRightInd w:val="0"/>
              <w:jc w:val="both"/>
              <w:rPr>
                <w:rFonts w:ascii="Century Gothic" w:hAnsi="Century Gothic" w:cs="Century Gothic"/>
                <w:i/>
                <w:iCs/>
                <w:color w:val="000000"/>
              </w:rPr>
            </w:pPr>
            <w:r w:rsidRPr="00B64141">
              <w:rPr>
                <w:rFonts w:ascii="Century Gothic" w:hAnsi="Century Gothic" w:cs="Century Gothic"/>
                <w:i/>
                <w:iCs/>
                <w:color w:val="000000"/>
              </w:rPr>
              <w:t xml:space="preserve">(Se debe realizar una descripción de la solución que pueda satisfacer el reto tecnológico planteado desde un enfoque funcional. Máximo 4.000 caracteres). </w:t>
            </w:r>
          </w:p>
        </w:tc>
        <w:tc>
          <w:tcPr>
            <w:tcW w:w="1865" w:type="pct"/>
          </w:tcPr>
          <w:p w14:paraId="20420D16" w14:textId="77777777" w:rsidR="00053303" w:rsidRPr="00AB71FE" w:rsidRDefault="00053303">
            <w:pPr>
              <w:autoSpaceDE w:val="0"/>
              <w:autoSpaceDN w:val="0"/>
              <w:adjustRightInd w:val="0"/>
              <w:jc w:val="both"/>
              <w:rPr>
                <w:rFonts w:ascii="Century Gothic" w:hAnsi="Century Gothic" w:cs="Century Gothic"/>
                <w:color w:val="000000"/>
              </w:rPr>
            </w:pPr>
          </w:p>
        </w:tc>
      </w:tr>
      <w:tr w:rsidR="00053303" w:rsidRPr="00AB71FE" w14:paraId="18BBAB4D" w14:textId="77777777" w:rsidTr="007B0F4B">
        <w:trPr>
          <w:trHeight w:val="585"/>
        </w:trPr>
        <w:tc>
          <w:tcPr>
            <w:tcW w:w="3135" w:type="pct"/>
          </w:tcPr>
          <w:p w14:paraId="1C544D37" w14:textId="77DD4BED"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 xml:space="preserve">Necesidades tecnológicas para la aplicación de la solución. </w:t>
            </w:r>
          </w:p>
          <w:p w14:paraId="7FB6A9BF" w14:textId="77777777" w:rsidR="00420E43" w:rsidRPr="00AB71FE" w:rsidRDefault="00420E43">
            <w:pPr>
              <w:autoSpaceDE w:val="0"/>
              <w:autoSpaceDN w:val="0"/>
              <w:adjustRightInd w:val="0"/>
              <w:jc w:val="both"/>
              <w:rPr>
                <w:rFonts w:ascii="Century Gothic" w:hAnsi="Century Gothic" w:cs="Century Gothic"/>
                <w:color w:val="000000"/>
              </w:rPr>
            </w:pPr>
          </w:p>
          <w:p w14:paraId="6922EAC1" w14:textId="77777777" w:rsidR="00053303" w:rsidRPr="00B64141" w:rsidRDefault="00053303">
            <w:pPr>
              <w:autoSpaceDE w:val="0"/>
              <w:autoSpaceDN w:val="0"/>
              <w:adjustRightInd w:val="0"/>
              <w:jc w:val="both"/>
              <w:rPr>
                <w:rFonts w:ascii="Century Gothic" w:hAnsi="Century Gothic" w:cs="Century Gothic"/>
                <w:i/>
                <w:iCs/>
                <w:color w:val="000000"/>
              </w:rPr>
            </w:pPr>
            <w:r w:rsidRPr="00AB71FE">
              <w:rPr>
                <w:rFonts w:ascii="Century Gothic" w:hAnsi="Century Gothic" w:cs="Century Gothic"/>
                <w:color w:val="000000"/>
              </w:rPr>
              <w:t xml:space="preserve"> </w:t>
            </w:r>
            <w:r w:rsidRPr="00B64141">
              <w:rPr>
                <w:rFonts w:ascii="Century Gothic" w:hAnsi="Century Gothic" w:cs="Century Gothic"/>
                <w:i/>
                <w:iCs/>
                <w:color w:val="000000"/>
              </w:rPr>
              <w:t xml:space="preserve">(Se deben incluir ejemplos concretos. Máximo 1.000 caracteres). </w:t>
            </w:r>
          </w:p>
        </w:tc>
        <w:tc>
          <w:tcPr>
            <w:tcW w:w="1865" w:type="pct"/>
          </w:tcPr>
          <w:p w14:paraId="7B94DBA8" w14:textId="77777777" w:rsidR="00053303" w:rsidRPr="00AB71FE" w:rsidRDefault="00053303">
            <w:pPr>
              <w:autoSpaceDE w:val="0"/>
              <w:autoSpaceDN w:val="0"/>
              <w:adjustRightInd w:val="0"/>
              <w:jc w:val="both"/>
              <w:rPr>
                <w:rFonts w:ascii="Century Gothic" w:hAnsi="Century Gothic" w:cs="Century Gothic"/>
                <w:color w:val="000000"/>
              </w:rPr>
            </w:pPr>
          </w:p>
        </w:tc>
      </w:tr>
      <w:tr w:rsidR="00053303" w:rsidRPr="00AB71FE" w14:paraId="33872C4B" w14:textId="77777777" w:rsidTr="00420E43">
        <w:trPr>
          <w:trHeight w:val="11617"/>
        </w:trPr>
        <w:tc>
          <w:tcPr>
            <w:tcW w:w="3135" w:type="pct"/>
          </w:tcPr>
          <w:p w14:paraId="72A778C5" w14:textId="70065A82"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lastRenderedPageBreak/>
              <w:t xml:space="preserve">Estado del Arte - Tecnología a desarrollar, de cada uno de los aspectos siguientes: </w:t>
            </w:r>
          </w:p>
          <w:p w14:paraId="3ECB2736" w14:textId="77777777" w:rsidR="00EF7C4E" w:rsidRPr="00AB71FE" w:rsidRDefault="00EF7C4E">
            <w:pPr>
              <w:autoSpaceDE w:val="0"/>
              <w:autoSpaceDN w:val="0"/>
              <w:adjustRightInd w:val="0"/>
              <w:jc w:val="both"/>
              <w:rPr>
                <w:rFonts w:ascii="Century Gothic" w:hAnsi="Century Gothic" w:cs="Century Gothic"/>
                <w:color w:val="000000"/>
              </w:rPr>
            </w:pPr>
          </w:p>
          <w:p w14:paraId="170E9F33" w14:textId="03C2E9B0" w:rsidR="001A5A03" w:rsidRPr="00B64141" w:rsidRDefault="001A5A03">
            <w:pPr>
              <w:pStyle w:val="Prrafodelista"/>
              <w:numPr>
                <w:ilvl w:val="0"/>
                <w:numId w:val="4"/>
              </w:numPr>
              <w:autoSpaceDE w:val="0"/>
              <w:autoSpaceDN w:val="0"/>
              <w:adjustRightInd w:val="0"/>
              <w:spacing w:after="160" w:line="259" w:lineRule="auto"/>
              <w:ind w:left="589" w:hanging="229"/>
              <w:jc w:val="both"/>
              <w:rPr>
                <w:rFonts w:ascii="Century Gothic" w:hAnsi="Century Gothic" w:cs="Century Gothic"/>
                <w:color w:val="000000"/>
                <w:sz w:val="24"/>
                <w:szCs w:val="24"/>
              </w:rPr>
            </w:pPr>
            <w:r w:rsidRPr="00B64141">
              <w:rPr>
                <w:rFonts w:ascii="Century Gothic" w:hAnsi="Century Gothic" w:cs="Century Gothic"/>
                <w:color w:val="000000"/>
                <w:sz w:val="24"/>
                <w:szCs w:val="24"/>
              </w:rPr>
              <w:t>Sensores infrarrojos de onda corta y media. Características concretas.</w:t>
            </w:r>
          </w:p>
          <w:p w14:paraId="1DD10891" w14:textId="669937A4" w:rsidR="00053303" w:rsidRPr="00B64141" w:rsidRDefault="001A5A03">
            <w:pPr>
              <w:pStyle w:val="Prrafodelista"/>
              <w:numPr>
                <w:ilvl w:val="0"/>
                <w:numId w:val="4"/>
              </w:numPr>
              <w:autoSpaceDE w:val="0"/>
              <w:autoSpaceDN w:val="0"/>
              <w:adjustRightInd w:val="0"/>
              <w:spacing w:after="160" w:line="259" w:lineRule="auto"/>
              <w:ind w:left="589" w:hanging="229"/>
              <w:jc w:val="both"/>
              <w:rPr>
                <w:rFonts w:ascii="Century Gothic" w:hAnsi="Century Gothic" w:cs="Century Gothic"/>
                <w:color w:val="000000"/>
                <w:sz w:val="24"/>
                <w:szCs w:val="24"/>
              </w:rPr>
            </w:pPr>
            <w:r w:rsidRPr="00B64141">
              <w:rPr>
                <w:rFonts w:ascii="Century Gothic" w:hAnsi="Century Gothic" w:cs="Century Gothic"/>
                <w:color w:val="000000"/>
                <w:sz w:val="24"/>
                <w:szCs w:val="24"/>
              </w:rPr>
              <w:t xml:space="preserve">Sistema de </w:t>
            </w:r>
            <w:r w:rsidR="00694C2E" w:rsidRPr="00B64141">
              <w:rPr>
                <w:rFonts w:ascii="Century Gothic" w:hAnsi="Century Gothic" w:cs="Century Gothic"/>
                <w:color w:val="000000"/>
                <w:sz w:val="24"/>
                <w:szCs w:val="24"/>
              </w:rPr>
              <w:t>refrigeración o ausencia de éste para sensores infrarrojos de onda corta y media</w:t>
            </w:r>
            <w:r w:rsidRPr="00B64141">
              <w:rPr>
                <w:rFonts w:ascii="Century Gothic" w:hAnsi="Century Gothic" w:cs="Century Gothic"/>
                <w:color w:val="000000"/>
                <w:sz w:val="24"/>
                <w:szCs w:val="24"/>
              </w:rPr>
              <w:t>.</w:t>
            </w:r>
          </w:p>
          <w:p w14:paraId="6DBCB6A5" w14:textId="25F8BD5E" w:rsidR="003F4482" w:rsidRPr="00B64141" w:rsidRDefault="003F4482">
            <w:pPr>
              <w:pStyle w:val="Prrafodelista"/>
              <w:numPr>
                <w:ilvl w:val="0"/>
                <w:numId w:val="4"/>
              </w:numPr>
              <w:autoSpaceDE w:val="0"/>
              <w:autoSpaceDN w:val="0"/>
              <w:adjustRightInd w:val="0"/>
              <w:spacing w:after="160" w:line="259" w:lineRule="auto"/>
              <w:ind w:left="589" w:hanging="229"/>
              <w:jc w:val="both"/>
              <w:rPr>
                <w:rFonts w:ascii="Century Gothic" w:hAnsi="Century Gothic" w:cs="Century Gothic"/>
                <w:color w:val="000000"/>
                <w:sz w:val="24"/>
                <w:szCs w:val="24"/>
              </w:rPr>
            </w:pPr>
            <w:r w:rsidRPr="00B64141">
              <w:rPr>
                <w:rFonts w:ascii="Century Gothic" w:hAnsi="Century Gothic" w:cs="Century Gothic"/>
                <w:color w:val="000000"/>
                <w:sz w:val="24"/>
                <w:szCs w:val="24"/>
              </w:rPr>
              <w:t>Posibilidad de actualización del sistema y alargamiento de vida útil.</w:t>
            </w:r>
          </w:p>
          <w:p w14:paraId="1E380DA5" w14:textId="77777777" w:rsidR="00053303" w:rsidRPr="00AB71FE" w:rsidRDefault="00053303" w:rsidP="00B64141">
            <w:pPr>
              <w:autoSpaceDE w:val="0"/>
              <w:autoSpaceDN w:val="0"/>
              <w:adjustRightInd w:val="0"/>
              <w:jc w:val="both"/>
              <w:rPr>
                <w:rFonts w:ascii="Century Gothic" w:hAnsi="Century Gothic" w:cs="Century Gothic"/>
                <w:i/>
                <w:iCs/>
                <w:color w:val="000000"/>
              </w:rPr>
            </w:pPr>
          </w:p>
          <w:p w14:paraId="6770352D" w14:textId="56F64CBC" w:rsidR="00053303" w:rsidRPr="00B64141" w:rsidRDefault="00053303">
            <w:pPr>
              <w:autoSpaceDE w:val="0"/>
              <w:autoSpaceDN w:val="0"/>
              <w:adjustRightInd w:val="0"/>
              <w:jc w:val="both"/>
              <w:rPr>
                <w:rFonts w:ascii="Century Gothic" w:hAnsi="Century Gothic" w:cs="Century Gothic"/>
                <w:i/>
                <w:iCs/>
                <w:color w:val="000000"/>
              </w:rPr>
            </w:pPr>
            <w:r w:rsidRPr="00B64141">
              <w:rPr>
                <w:rFonts w:ascii="Century Gothic" w:hAnsi="Century Gothic" w:cs="Century Gothic"/>
                <w:i/>
                <w:iCs/>
                <w:color w:val="000000"/>
              </w:rPr>
              <w:t>(En cada uno</w:t>
            </w:r>
            <w:r w:rsidR="00373299" w:rsidRPr="00B64141">
              <w:rPr>
                <w:rFonts w:ascii="Century Gothic" w:hAnsi="Century Gothic" w:cs="Century Gothic"/>
                <w:i/>
                <w:iCs/>
                <w:color w:val="000000"/>
              </w:rPr>
              <w:t xml:space="preserve"> de ellos</w:t>
            </w:r>
            <w:r w:rsidRPr="00B64141">
              <w:rPr>
                <w:rFonts w:ascii="Century Gothic" w:hAnsi="Century Gothic" w:cs="Century Gothic"/>
                <w:i/>
                <w:iCs/>
                <w:color w:val="000000"/>
              </w:rPr>
              <w:t xml:space="preserve">, es necesario describir: </w:t>
            </w:r>
          </w:p>
          <w:p w14:paraId="56B4EF11" w14:textId="77777777" w:rsidR="00053303" w:rsidRPr="00B64141" w:rsidRDefault="00053303">
            <w:pPr>
              <w:autoSpaceDE w:val="0"/>
              <w:autoSpaceDN w:val="0"/>
              <w:adjustRightInd w:val="0"/>
              <w:jc w:val="both"/>
              <w:rPr>
                <w:rFonts w:ascii="Century Gothic" w:hAnsi="Century Gothic" w:cs="Century Gothic"/>
                <w:i/>
                <w:iCs/>
                <w:color w:val="000000"/>
              </w:rPr>
            </w:pPr>
            <w:r w:rsidRPr="00B64141">
              <w:rPr>
                <w:rFonts w:ascii="Century Gothic" w:hAnsi="Century Gothic" w:cs="Century Gothic"/>
                <w:i/>
                <w:iCs/>
                <w:color w:val="000000"/>
              </w:rPr>
              <w:t xml:space="preserve">-Producto o proceso precedente (si lo hubiese). </w:t>
            </w:r>
          </w:p>
          <w:p w14:paraId="76443258" w14:textId="1EF88E7C" w:rsidR="00053303" w:rsidRPr="00B64141" w:rsidRDefault="00053303">
            <w:pPr>
              <w:autoSpaceDE w:val="0"/>
              <w:autoSpaceDN w:val="0"/>
              <w:adjustRightInd w:val="0"/>
              <w:jc w:val="both"/>
              <w:rPr>
                <w:rFonts w:ascii="Century Gothic" w:hAnsi="Century Gothic" w:cs="Century Gothic"/>
                <w:i/>
                <w:iCs/>
                <w:color w:val="000000"/>
              </w:rPr>
            </w:pPr>
            <w:r w:rsidRPr="00B64141">
              <w:rPr>
                <w:rFonts w:ascii="Century Gothic" w:hAnsi="Century Gothic" w:cs="Century Gothic"/>
                <w:i/>
                <w:iCs/>
                <w:color w:val="000000"/>
              </w:rPr>
              <w:t xml:space="preserve">-Describir el nuevo producto o proceso o la mejora de </w:t>
            </w:r>
            <w:r w:rsidR="00373299" w:rsidRPr="00B64141">
              <w:rPr>
                <w:rFonts w:ascii="Century Gothic" w:hAnsi="Century Gothic" w:cs="Century Gothic"/>
                <w:i/>
                <w:iCs/>
                <w:color w:val="000000"/>
              </w:rPr>
              <w:t>estos</w:t>
            </w:r>
            <w:r w:rsidRPr="00B64141">
              <w:rPr>
                <w:rFonts w:ascii="Century Gothic" w:hAnsi="Century Gothic" w:cs="Century Gothic"/>
                <w:i/>
                <w:iCs/>
                <w:color w:val="000000"/>
              </w:rPr>
              <w:t xml:space="preserve">, con sus principales características técnicas y funcionales, destacando los aspectos diferenciales más significativos y los riesgos tecnológicos potenciales. </w:t>
            </w:r>
          </w:p>
          <w:p w14:paraId="314C4BA3" w14:textId="77777777" w:rsidR="00053303" w:rsidRPr="00B64141" w:rsidRDefault="00053303">
            <w:pPr>
              <w:autoSpaceDE w:val="0"/>
              <w:autoSpaceDN w:val="0"/>
              <w:adjustRightInd w:val="0"/>
              <w:jc w:val="both"/>
              <w:rPr>
                <w:rFonts w:ascii="Century Gothic" w:hAnsi="Century Gothic" w:cs="Century Gothic"/>
                <w:i/>
                <w:iCs/>
                <w:color w:val="000000"/>
              </w:rPr>
            </w:pPr>
            <w:r w:rsidRPr="00B64141">
              <w:rPr>
                <w:rFonts w:ascii="Century Gothic" w:hAnsi="Century Gothic" w:cs="Century Gothic"/>
                <w:i/>
                <w:iCs/>
                <w:color w:val="000000"/>
              </w:rPr>
              <w:t xml:space="preserve">-Innovaciones tecnológicas que presenta el proyecto (señalar si las innovaciones son a nivel nacional o internacional) y ventajas para la empresa. </w:t>
            </w:r>
          </w:p>
          <w:p w14:paraId="56FE74D2" w14:textId="77777777" w:rsidR="00053303" w:rsidRPr="00B64141" w:rsidRDefault="00053303">
            <w:pPr>
              <w:autoSpaceDE w:val="0"/>
              <w:autoSpaceDN w:val="0"/>
              <w:adjustRightInd w:val="0"/>
              <w:jc w:val="both"/>
              <w:rPr>
                <w:rFonts w:ascii="Century Gothic" w:hAnsi="Century Gothic" w:cs="Century Gothic"/>
                <w:i/>
                <w:iCs/>
                <w:color w:val="000000"/>
              </w:rPr>
            </w:pPr>
            <w:r w:rsidRPr="00B64141">
              <w:rPr>
                <w:rFonts w:ascii="Century Gothic" w:hAnsi="Century Gothic" w:cs="Century Gothic"/>
                <w:i/>
                <w:iCs/>
                <w:color w:val="000000"/>
              </w:rPr>
              <w:t xml:space="preserve">-Indicar las tecnologías más significativas incorporadas o previstas a desarrollar en el proyecto. </w:t>
            </w:r>
          </w:p>
          <w:p w14:paraId="7AD47680" w14:textId="407EE0D8" w:rsidR="00053303" w:rsidRPr="00B64141" w:rsidRDefault="00053303">
            <w:pPr>
              <w:autoSpaceDE w:val="0"/>
              <w:autoSpaceDN w:val="0"/>
              <w:adjustRightInd w:val="0"/>
              <w:jc w:val="both"/>
              <w:rPr>
                <w:rFonts w:ascii="Century Gothic" w:hAnsi="Century Gothic" w:cs="Century Gothic"/>
                <w:i/>
                <w:iCs/>
                <w:color w:val="000000"/>
              </w:rPr>
            </w:pPr>
            <w:r w:rsidRPr="00B64141">
              <w:rPr>
                <w:rFonts w:ascii="Century Gothic" w:hAnsi="Century Gothic" w:cs="Century Gothic"/>
                <w:i/>
                <w:iCs/>
                <w:color w:val="000000"/>
              </w:rPr>
              <w:t>-Descripción del estado de desarrollo de estas tecnologías para la funcionalidad definida entre las empresas de la competencia</w:t>
            </w:r>
            <w:r w:rsidR="00373299" w:rsidRPr="00B64141">
              <w:rPr>
                <w:rFonts w:ascii="Century Gothic" w:hAnsi="Century Gothic" w:cs="Century Gothic"/>
                <w:i/>
                <w:iCs/>
                <w:color w:val="000000"/>
              </w:rPr>
              <w:t>,</w:t>
            </w:r>
            <w:r w:rsidRPr="00B64141">
              <w:rPr>
                <w:rFonts w:ascii="Century Gothic" w:hAnsi="Century Gothic" w:cs="Century Gothic"/>
                <w:i/>
                <w:iCs/>
                <w:color w:val="000000"/>
              </w:rPr>
              <w:t xml:space="preserve"> a nivel nacional e internacional. </w:t>
            </w:r>
          </w:p>
          <w:p w14:paraId="43D30103" w14:textId="77777777" w:rsidR="00053303" w:rsidRPr="00B64141" w:rsidRDefault="00053303">
            <w:pPr>
              <w:autoSpaceDE w:val="0"/>
              <w:autoSpaceDN w:val="0"/>
              <w:adjustRightInd w:val="0"/>
              <w:jc w:val="both"/>
              <w:rPr>
                <w:rFonts w:ascii="Century Gothic" w:hAnsi="Century Gothic" w:cs="Century Gothic"/>
                <w:i/>
                <w:iCs/>
                <w:color w:val="000000"/>
              </w:rPr>
            </w:pPr>
            <w:r w:rsidRPr="00B64141">
              <w:rPr>
                <w:rFonts w:ascii="Century Gothic" w:hAnsi="Century Gothic" w:cs="Century Gothic"/>
                <w:i/>
                <w:iCs/>
                <w:color w:val="000000"/>
              </w:rPr>
              <w:t xml:space="preserve">-Novedad tecnológica respecto a lo actualmente existente. </w:t>
            </w:r>
          </w:p>
          <w:p w14:paraId="10DABB51" w14:textId="4526D80D" w:rsidR="00053303" w:rsidRPr="00B64141" w:rsidRDefault="00053303">
            <w:pPr>
              <w:autoSpaceDE w:val="0"/>
              <w:autoSpaceDN w:val="0"/>
              <w:adjustRightInd w:val="0"/>
              <w:jc w:val="both"/>
              <w:rPr>
                <w:rFonts w:ascii="Century Gothic" w:hAnsi="Century Gothic" w:cs="Century Gothic"/>
                <w:i/>
                <w:iCs/>
                <w:color w:val="000000"/>
              </w:rPr>
            </w:pPr>
            <w:r w:rsidRPr="00B64141">
              <w:rPr>
                <w:rFonts w:ascii="Century Gothic" w:hAnsi="Century Gothic" w:cs="Century Gothic"/>
                <w:i/>
                <w:iCs/>
                <w:color w:val="000000"/>
              </w:rPr>
              <w:t xml:space="preserve">-Resultados de I+D que se espera generar </w:t>
            </w:r>
          </w:p>
          <w:p w14:paraId="7E3B53C5" w14:textId="77777777" w:rsidR="00D35A5A" w:rsidRPr="00B64141" w:rsidRDefault="00D35A5A">
            <w:pPr>
              <w:autoSpaceDE w:val="0"/>
              <w:autoSpaceDN w:val="0"/>
              <w:adjustRightInd w:val="0"/>
              <w:jc w:val="both"/>
              <w:rPr>
                <w:rFonts w:ascii="Century Gothic" w:hAnsi="Century Gothic" w:cs="Century Gothic"/>
                <w:i/>
                <w:iCs/>
                <w:color w:val="000000"/>
              </w:rPr>
            </w:pPr>
          </w:p>
          <w:p w14:paraId="3250C321" w14:textId="77777777" w:rsidR="00053303" w:rsidRPr="00AB71FE" w:rsidRDefault="00053303">
            <w:pPr>
              <w:autoSpaceDE w:val="0"/>
              <w:autoSpaceDN w:val="0"/>
              <w:adjustRightInd w:val="0"/>
              <w:jc w:val="both"/>
              <w:rPr>
                <w:rFonts w:ascii="Century Gothic" w:hAnsi="Century Gothic" w:cs="Century Gothic"/>
                <w:i/>
                <w:iCs/>
                <w:color w:val="000000"/>
              </w:rPr>
            </w:pPr>
            <w:r w:rsidRPr="00B64141">
              <w:rPr>
                <w:rFonts w:ascii="Century Gothic" w:hAnsi="Century Gothic" w:cs="Century Gothic"/>
                <w:i/>
                <w:iCs/>
                <w:color w:val="000000"/>
              </w:rPr>
              <w:t>Máximo 9.000 caracteres).</w:t>
            </w:r>
          </w:p>
        </w:tc>
        <w:tc>
          <w:tcPr>
            <w:tcW w:w="1865" w:type="pct"/>
          </w:tcPr>
          <w:p w14:paraId="5F5AA560" w14:textId="77777777" w:rsidR="00053303" w:rsidRPr="00AB71FE" w:rsidRDefault="00053303">
            <w:pPr>
              <w:autoSpaceDE w:val="0"/>
              <w:autoSpaceDN w:val="0"/>
              <w:adjustRightInd w:val="0"/>
              <w:jc w:val="both"/>
              <w:rPr>
                <w:rFonts w:ascii="Century Gothic" w:hAnsi="Century Gothic" w:cs="Century Gothic"/>
                <w:color w:val="000000"/>
              </w:rPr>
            </w:pPr>
          </w:p>
        </w:tc>
      </w:tr>
      <w:tr w:rsidR="00053303" w:rsidRPr="00AB71FE" w14:paraId="51854617" w14:textId="77777777" w:rsidTr="00420E43">
        <w:trPr>
          <w:trHeight w:val="3112"/>
        </w:trPr>
        <w:tc>
          <w:tcPr>
            <w:tcW w:w="3135" w:type="pct"/>
          </w:tcPr>
          <w:p w14:paraId="78929310" w14:textId="77777777" w:rsidR="008C57C6"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lastRenderedPageBreak/>
              <w:t xml:space="preserve">Descripción y cuantificación del mercado potencial nacional e internacional asociado a la propuesta de solución innovadora. </w:t>
            </w:r>
          </w:p>
          <w:p w14:paraId="48B914F0" w14:textId="77777777" w:rsidR="008C57C6" w:rsidRPr="00AB71FE" w:rsidRDefault="008C57C6">
            <w:pPr>
              <w:autoSpaceDE w:val="0"/>
              <w:autoSpaceDN w:val="0"/>
              <w:adjustRightInd w:val="0"/>
              <w:jc w:val="both"/>
              <w:rPr>
                <w:rFonts w:ascii="Century Gothic" w:hAnsi="Century Gothic" w:cs="Century Gothic"/>
                <w:color w:val="000000"/>
              </w:rPr>
            </w:pPr>
          </w:p>
          <w:p w14:paraId="54FD3331" w14:textId="77777777" w:rsidR="008C57C6"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Estimación de precio</w:t>
            </w:r>
            <w:r w:rsidR="008C57C6" w:rsidRPr="00AB71FE">
              <w:rPr>
                <w:rFonts w:ascii="Century Gothic" w:hAnsi="Century Gothic" w:cs="Century Gothic"/>
                <w:color w:val="000000"/>
              </w:rPr>
              <w:t>s</w:t>
            </w:r>
            <w:r w:rsidRPr="00AB71FE">
              <w:rPr>
                <w:rFonts w:ascii="Century Gothic" w:hAnsi="Century Gothic" w:cs="Century Gothic"/>
                <w:color w:val="000000"/>
              </w:rPr>
              <w:t xml:space="preserve"> objetivo</w:t>
            </w:r>
            <w:r w:rsidR="008C57C6" w:rsidRPr="00AB71FE">
              <w:rPr>
                <w:rFonts w:ascii="Century Gothic" w:hAnsi="Century Gothic" w:cs="Century Gothic"/>
                <w:color w:val="000000"/>
              </w:rPr>
              <w:t xml:space="preserve"> y precios de operación y mantenimiento:</w:t>
            </w:r>
          </w:p>
          <w:p w14:paraId="63BAF99C" w14:textId="5E84A857" w:rsidR="00053303" w:rsidRPr="00AB71FE" w:rsidRDefault="008C57C6">
            <w:pPr>
              <w:pStyle w:val="Prrafodelista"/>
              <w:numPr>
                <w:ilvl w:val="0"/>
                <w:numId w:val="20"/>
              </w:numPr>
              <w:autoSpaceDE w:val="0"/>
              <w:autoSpaceDN w:val="0"/>
              <w:adjustRightInd w:val="0"/>
              <w:jc w:val="both"/>
              <w:rPr>
                <w:rFonts w:ascii="Century Gothic" w:hAnsi="Century Gothic" w:cs="Century Gothic"/>
                <w:color w:val="000000"/>
                <w:sz w:val="24"/>
                <w:szCs w:val="24"/>
                <w:lang w:val="es-ES"/>
              </w:rPr>
            </w:pPr>
            <w:r w:rsidRPr="00AB71FE">
              <w:rPr>
                <w:rFonts w:ascii="Century Gothic" w:hAnsi="Century Gothic" w:cs="Century Gothic"/>
                <w:color w:val="000000"/>
                <w:sz w:val="24"/>
                <w:szCs w:val="24"/>
                <w:lang w:val="es-ES"/>
              </w:rPr>
              <w:t>Precio del sensor infrarrojo (valor unitario) y costes de funcionamiento asociados (consumibles, operación y mantenimiento).</w:t>
            </w:r>
          </w:p>
          <w:p w14:paraId="3A4EC0B6" w14:textId="79845A50" w:rsidR="008C57C6" w:rsidRPr="00AB71FE" w:rsidRDefault="008C57C6">
            <w:pPr>
              <w:pStyle w:val="Prrafodelista"/>
              <w:numPr>
                <w:ilvl w:val="0"/>
                <w:numId w:val="20"/>
              </w:numPr>
              <w:autoSpaceDE w:val="0"/>
              <w:autoSpaceDN w:val="0"/>
              <w:adjustRightInd w:val="0"/>
              <w:jc w:val="both"/>
              <w:rPr>
                <w:rFonts w:ascii="Century Gothic" w:hAnsi="Century Gothic" w:cs="Century Gothic"/>
                <w:color w:val="000000"/>
                <w:sz w:val="24"/>
                <w:szCs w:val="24"/>
                <w:lang w:val="es-ES"/>
              </w:rPr>
            </w:pPr>
            <w:r w:rsidRPr="00AB71FE">
              <w:rPr>
                <w:rFonts w:ascii="Century Gothic" w:hAnsi="Century Gothic" w:cs="Century Gothic"/>
                <w:color w:val="000000"/>
                <w:sz w:val="24"/>
                <w:szCs w:val="24"/>
                <w:lang w:val="es-ES"/>
              </w:rPr>
              <w:t>Precio del contrato de mantenimiento anual estándar.</w:t>
            </w:r>
          </w:p>
          <w:p w14:paraId="1706B0A3" w14:textId="6B89FCEB" w:rsidR="00053303" w:rsidRPr="00AB71FE" w:rsidRDefault="00053303">
            <w:pPr>
              <w:autoSpaceDE w:val="0"/>
              <w:autoSpaceDN w:val="0"/>
              <w:adjustRightInd w:val="0"/>
              <w:jc w:val="both"/>
              <w:rPr>
                <w:rFonts w:ascii="Century Gothic" w:hAnsi="Century Gothic" w:cs="Century Gothic"/>
                <w:color w:val="000000"/>
              </w:rPr>
            </w:pPr>
            <w:r w:rsidRPr="00B64141">
              <w:rPr>
                <w:rFonts w:ascii="Century Gothic" w:hAnsi="Century Gothic" w:cs="Century Gothic"/>
                <w:i/>
                <w:iCs/>
                <w:color w:val="000000"/>
              </w:rPr>
              <w:t>(Máximo 1.000 caracteres).</w:t>
            </w:r>
          </w:p>
        </w:tc>
        <w:tc>
          <w:tcPr>
            <w:tcW w:w="1865" w:type="pct"/>
          </w:tcPr>
          <w:p w14:paraId="76B32452" w14:textId="77777777" w:rsidR="00053303" w:rsidRPr="00AB71FE" w:rsidRDefault="00053303">
            <w:pPr>
              <w:autoSpaceDE w:val="0"/>
              <w:autoSpaceDN w:val="0"/>
              <w:adjustRightInd w:val="0"/>
              <w:jc w:val="both"/>
              <w:rPr>
                <w:rFonts w:ascii="Century Gothic" w:hAnsi="Century Gothic" w:cs="Century Gothic"/>
                <w:color w:val="000000"/>
              </w:rPr>
            </w:pPr>
          </w:p>
        </w:tc>
      </w:tr>
      <w:tr w:rsidR="00053303" w:rsidRPr="00AB71FE" w14:paraId="71CEADF3" w14:textId="77777777" w:rsidTr="007B0F4B">
        <w:trPr>
          <w:trHeight w:val="70"/>
        </w:trPr>
        <w:tc>
          <w:tcPr>
            <w:tcW w:w="3135" w:type="pct"/>
          </w:tcPr>
          <w:p w14:paraId="00DEB434" w14:textId="71068BD7"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Justificación de la experiencia en desarrollos relacionados con el proyecto planteado. (Indicar por cada proyecto año de ejecución, importe y descripción de los resultados).</w:t>
            </w:r>
          </w:p>
          <w:p w14:paraId="232FB271" w14:textId="77777777" w:rsidR="00420E43" w:rsidRPr="00AB71FE" w:rsidRDefault="00420E43">
            <w:pPr>
              <w:autoSpaceDE w:val="0"/>
              <w:autoSpaceDN w:val="0"/>
              <w:adjustRightInd w:val="0"/>
              <w:jc w:val="both"/>
              <w:rPr>
                <w:rFonts w:ascii="Century Gothic" w:hAnsi="Century Gothic" w:cs="Century Gothic"/>
                <w:color w:val="000000"/>
              </w:rPr>
            </w:pPr>
          </w:p>
          <w:p w14:paraId="7AB3EC2E" w14:textId="77777777" w:rsidR="00053303" w:rsidRPr="00AB71FE" w:rsidRDefault="00053303">
            <w:pPr>
              <w:autoSpaceDE w:val="0"/>
              <w:autoSpaceDN w:val="0"/>
              <w:adjustRightInd w:val="0"/>
              <w:jc w:val="both"/>
              <w:rPr>
                <w:rFonts w:ascii="Century Gothic" w:hAnsi="Century Gothic" w:cs="Century Gothic"/>
                <w:i/>
                <w:iCs/>
                <w:color w:val="000000"/>
              </w:rPr>
            </w:pPr>
          </w:p>
          <w:p w14:paraId="637890E1" w14:textId="77777777" w:rsidR="00053303" w:rsidRPr="00AB71FE" w:rsidRDefault="00053303">
            <w:pPr>
              <w:autoSpaceDE w:val="0"/>
              <w:autoSpaceDN w:val="0"/>
              <w:adjustRightInd w:val="0"/>
              <w:jc w:val="both"/>
              <w:rPr>
                <w:rFonts w:ascii="Century Gothic" w:hAnsi="Century Gothic" w:cs="Century Gothic"/>
                <w:i/>
                <w:iCs/>
                <w:color w:val="000000"/>
              </w:rPr>
            </w:pPr>
            <w:r w:rsidRPr="00AB71FE">
              <w:rPr>
                <w:rFonts w:ascii="Century Gothic" w:hAnsi="Century Gothic" w:cs="Century Gothic"/>
                <w:i/>
                <w:iCs/>
                <w:color w:val="000000"/>
              </w:rPr>
              <w:t>(Máximo 1.000 caracteres).</w:t>
            </w:r>
          </w:p>
        </w:tc>
        <w:tc>
          <w:tcPr>
            <w:tcW w:w="1865" w:type="pct"/>
          </w:tcPr>
          <w:p w14:paraId="235AE9F9" w14:textId="77777777" w:rsidR="00053303" w:rsidRPr="00AB71FE" w:rsidRDefault="00053303">
            <w:pPr>
              <w:autoSpaceDE w:val="0"/>
              <w:autoSpaceDN w:val="0"/>
              <w:adjustRightInd w:val="0"/>
              <w:jc w:val="both"/>
              <w:rPr>
                <w:rFonts w:ascii="Century Gothic" w:hAnsi="Century Gothic" w:cs="Century Gothic"/>
                <w:color w:val="000000"/>
              </w:rPr>
            </w:pPr>
          </w:p>
        </w:tc>
      </w:tr>
    </w:tbl>
    <w:p w14:paraId="20F441D5" w14:textId="77777777" w:rsidR="00053303" w:rsidRPr="00B64141" w:rsidRDefault="00053303">
      <w:pPr>
        <w:jc w:val="both"/>
        <w:rPr>
          <w:rFonts w:ascii="Century Gothic" w:hAnsi="Century Gothic"/>
          <w:highlight w:val="yellow"/>
        </w:rPr>
      </w:pPr>
    </w:p>
    <w:p w14:paraId="558E5A46" w14:textId="77777777" w:rsidR="008112F7" w:rsidRPr="00B64141" w:rsidRDefault="008112F7">
      <w:pPr>
        <w:jc w:val="both"/>
        <w:rPr>
          <w:rFonts w:ascii="Century Gothic" w:hAnsi="Century Gothic"/>
          <w:highlight w:val="yellow"/>
        </w:rPr>
        <w:sectPr w:rsidR="008112F7" w:rsidRPr="00B64141" w:rsidSect="00DE19E6">
          <w:headerReference w:type="default" r:id="rId11"/>
          <w:footerReference w:type="default" r:id="rId12"/>
          <w:pgSz w:w="11906" w:h="16838"/>
          <w:pgMar w:top="3226" w:right="1701" w:bottom="1701" w:left="1701" w:header="709" w:footer="709" w:gutter="0"/>
          <w:cols w:space="708"/>
          <w:docGrid w:linePitch="360"/>
        </w:sectPr>
      </w:pPr>
    </w:p>
    <w:p w14:paraId="512A1DB9" w14:textId="77777777" w:rsidR="00053303" w:rsidRPr="00AB71FE" w:rsidRDefault="00053303">
      <w:pPr>
        <w:jc w:val="both"/>
        <w:rPr>
          <w:rFonts w:ascii="Century Gothic" w:hAnsi="Century Gothic"/>
          <w:b/>
          <w:bCs/>
          <w:noProof/>
          <w:lang w:eastAsia="es-ES"/>
        </w:rPr>
      </w:pPr>
      <w:r w:rsidRPr="00AB71FE">
        <w:rPr>
          <w:rFonts w:ascii="Century Gothic" w:hAnsi="Century Gothic"/>
          <w:b/>
          <w:bCs/>
          <w:noProof/>
          <w:lang w:eastAsia="es-ES"/>
        </w:rPr>
        <w:lastRenderedPageBreak/>
        <w:t>3. Cumplimiento del principio DNSH.</w:t>
      </w:r>
    </w:p>
    <w:p w14:paraId="57C32A6E" w14:textId="77777777" w:rsidR="00053303" w:rsidRPr="00B64141" w:rsidRDefault="00053303">
      <w:pPr>
        <w:jc w:val="both"/>
        <w:rPr>
          <w:rFonts w:ascii="Century Gothic" w:hAnsi="Century Gothic"/>
          <w:highlight w:val="yellow"/>
        </w:rPr>
      </w:pPr>
    </w:p>
    <w:p w14:paraId="753FB133" w14:textId="77777777" w:rsidR="00053303" w:rsidRPr="00AB71FE" w:rsidRDefault="00053303">
      <w:pPr>
        <w:spacing w:after="60"/>
        <w:jc w:val="both"/>
        <w:rPr>
          <w:rFonts w:ascii="Century Gothic" w:hAnsi="Century Gothic"/>
        </w:rPr>
      </w:pPr>
      <w:r w:rsidRPr="00AB71FE">
        <w:rPr>
          <w:rFonts w:ascii="Century Gothic" w:hAnsi="Century Gothic"/>
        </w:rPr>
        <w:t>Según lo previsto en el artículo 17 del Reglamento (UE) 2020/852 del Parlamento Europeo y del Consejo de 18 de junio de 2020, se solicita definir si la actividad va a constituir un «perjuicio significativo para el medio ambiente» respecto a cada uno de los seis objetivos medioambientales que comprende:</w:t>
      </w:r>
    </w:p>
    <w:p w14:paraId="277DD94E" w14:textId="77777777" w:rsidR="00053303" w:rsidRPr="00AB71FE" w:rsidRDefault="00053303">
      <w:pPr>
        <w:spacing w:after="60"/>
        <w:jc w:val="both"/>
        <w:rPr>
          <w:rFonts w:ascii="Century Gothic" w:hAnsi="Century Gothic"/>
        </w:rPr>
      </w:pPr>
    </w:p>
    <w:tbl>
      <w:tblPr>
        <w:tblStyle w:val="Tablaconcuadrcula"/>
        <w:tblpPr w:leftFromText="141" w:rightFromText="141" w:vertAnchor="text" w:tblpY="1"/>
        <w:tblOverlap w:val="never"/>
        <w:tblW w:w="13149" w:type="dxa"/>
        <w:tblLook w:val="04A0" w:firstRow="1" w:lastRow="0" w:firstColumn="1" w:lastColumn="0" w:noHBand="0" w:noVBand="1"/>
      </w:tblPr>
      <w:tblGrid>
        <w:gridCol w:w="6912"/>
        <w:gridCol w:w="1134"/>
        <w:gridCol w:w="5103"/>
      </w:tblGrid>
      <w:tr w:rsidR="00053303" w:rsidRPr="00AB71FE" w14:paraId="39C2F347" w14:textId="77777777" w:rsidTr="00FB360D">
        <w:trPr>
          <w:trHeight w:val="1078"/>
          <w:tblHeader/>
        </w:trPr>
        <w:tc>
          <w:tcPr>
            <w:tcW w:w="6912" w:type="dxa"/>
            <w:vAlign w:val="center"/>
          </w:tcPr>
          <w:p w14:paraId="22064ED8" w14:textId="77777777" w:rsidR="00053303" w:rsidRPr="00AB71FE" w:rsidRDefault="00053303" w:rsidP="00B00255">
            <w:pPr>
              <w:jc w:val="both"/>
              <w:rPr>
                <w:rFonts w:ascii="Century Gothic" w:hAnsi="Century Gothic"/>
              </w:rPr>
            </w:pPr>
            <w:r w:rsidRPr="00AB71FE">
              <w:rPr>
                <w:rFonts w:ascii="Century Gothic" w:hAnsi="Century Gothic"/>
              </w:rPr>
              <w:t>Objetivo medioambiental</w:t>
            </w:r>
          </w:p>
        </w:tc>
        <w:tc>
          <w:tcPr>
            <w:tcW w:w="1134" w:type="dxa"/>
            <w:vAlign w:val="center"/>
          </w:tcPr>
          <w:p w14:paraId="670B6F36" w14:textId="223B04B3" w:rsidR="00053303" w:rsidRPr="00AB71FE" w:rsidRDefault="00053303" w:rsidP="00B00255">
            <w:pPr>
              <w:jc w:val="both"/>
              <w:rPr>
                <w:rFonts w:ascii="Century Gothic" w:hAnsi="Century Gothic"/>
              </w:rPr>
            </w:pPr>
            <w:r w:rsidRPr="00AB71FE">
              <w:rPr>
                <w:rFonts w:ascii="Century Gothic" w:hAnsi="Century Gothic"/>
              </w:rPr>
              <w:t>S</w:t>
            </w:r>
            <w:r w:rsidR="00373299" w:rsidRPr="00AB71FE">
              <w:rPr>
                <w:rFonts w:ascii="Century Gothic" w:hAnsi="Century Gothic"/>
              </w:rPr>
              <w:t>í</w:t>
            </w:r>
            <w:r w:rsidRPr="00AB71FE">
              <w:rPr>
                <w:rFonts w:ascii="Century Gothic" w:hAnsi="Century Gothic"/>
              </w:rPr>
              <w:t xml:space="preserve"> / No</w:t>
            </w:r>
          </w:p>
        </w:tc>
        <w:tc>
          <w:tcPr>
            <w:tcW w:w="5103" w:type="dxa"/>
            <w:vAlign w:val="center"/>
          </w:tcPr>
          <w:p w14:paraId="3CB6540B" w14:textId="29FF5E9A" w:rsidR="00053303" w:rsidRPr="00AB71FE" w:rsidRDefault="003655D5" w:rsidP="00B00255">
            <w:pPr>
              <w:jc w:val="both"/>
              <w:rPr>
                <w:rFonts w:ascii="Century Gothic" w:hAnsi="Century Gothic"/>
              </w:rPr>
            </w:pPr>
            <w:r w:rsidRPr="00AB71FE">
              <w:rPr>
                <w:rFonts w:ascii="Century Gothic" w:hAnsi="Century Gothic"/>
                <w:b/>
                <w:bCs/>
              </w:rPr>
              <w:t>A cumplimentar obligatoriamente independientemente de responder Sí/No</w:t>
            </w:r>
            <w:r w:rsidRPr="00AB71FE">
              <w:rPr>
                <w:rFonts w:ascii="Century Gothic" w:hAnsi="Century Gothic"/>
              </w:rPr>
              <w:t>. E</w:t>
            </w:r>
            <w:r w:rsidR="00053303" w:rsidRPr="00AB71FE">
              <w:rPr>
                <w:rFonts w:ascii="Century Gothic" w:hAnsi="Century Gothic"/>
              </w:rPr>
              <w:t>xplicar</w:t>
            </w:r>
            <w:r w:rsidR="00340249" w:rsidRPr="00AB71FE">
              <w:rPr>
                <w:rFonts w:ascii="Century Gothic" w:hAnsi="Century Gothic"/>
              </w:rPr>
              <w:t xml:space="preserve"> y justificar</w:t>
            </w:r>
            <w:r w:rsidR="00053303" w:rsidRPr="00AB71FE">
              <w:rPr>
                <w:rFonts w:ascii="Century Gothic" w:hAnsi="Century Gothic"/>
              </w:rPr>
              <w:t xml:space="preserve"> brevemente</w:t>
            </w:r>
            <w:r w:rsidR="00340249" w:rsidRPr="00AB71FE">
              <w:rPr>
                <w:rFonts w:ascii="Century Gothic" w:hAnsi="Century Gothic"/>
              </w:rPr>
              <w:t xml:space="preserve"> la incidencia de la propuesta en el objetivo medioambiental. En caso de responder Sí, es preciso</w:t>
            </w:r>
            <w:r w:rsidRPr="00AB71FE">
              <w:rPr>
                <w:rFonts w:ascii="Century Gothic" w:hAnsi="Century Gothic"/>
              </w:rPr>
              <w:t xml:space="preserve"> </w:t>
            </w:r>
            <w:r w:rsidR="009E3CD9" w:rsidRPr="00AB71FE">
              <w:rPr>
                <w:rFonts w:ascii="Century Gothic" w:hAnsi="Century Gothic"/>
              </w:rPr>
              <w:t xml:space="preserve">proponer </w:t>
            </w:r>
            <w:r w:rsidR="00053303" w:rsidRPr="00AB71FE">
              <w:rPr>
                <w:rFonts w:ascii="Century Gothic" w:hAnsi="Century Gothic"/>
              </w:rPr>
              <w:t>medidas de contenció</w:t>
            </w:r>
            <w:r w:rsidR="009E3CD9" w:rsidRPr="00AB71FE">
              <w:rPr>
                <w:rFonts w:ascii="Century Gothic" w:hAnsi="Century Gothic"/>
              </w:rPr>
              <w:t>n</w:t>
            </w:r>
            <w:r w:rsidR="00053303" w:rsidRPr="00AB71FE">
              <w:rPr>
                <w:rFonts w:ascii="Century Gothic" w:hAnsi="Century Gothic"/>
              </w:rPr>
              <w:t xml:space="preserve"> (</w:t>
            </w:r>
            <w:r w:rsidR="00053303" w:rsidRPr="00B64141">
              <w:rPr>
                <w:rFonts w:ascii="Century Gothic" w:hAnsi="Century Gothic" w:cs="Century Gothic"/>
                <w:i/>
                <w:iCs/>
                <w:color w:val="000000"/>
              </w:rPr>
              <w:t xml:space="preserve">Máximo </w:t>
            </w:r>
            <w:r w:rsidR="00340249" w:rsidRPr="00B64141">
              <w:rPr>
                <w:rFonts w:ascii="Century Gothic" w:hAnsi="Century Gothic" w:cs="Century Gothic"/>
                <w:i/>
                <w:iCs/>
                <w:color w:val="000000"/>
              </w:rPr>
              <w:t>1</w:t>
            </w:r>
            <w:r w:rsidR="009E3CD9" w:rsidRPr="00B64141">
              <w:rPr>
                <w:rFonts w:ascii="Century Gothic" w:hAnsi="Century Gothic" w:cs="Century Gothic"/>
                <w:i/>
                <w:iCs/>
                <w:color w:val="000000"/>
              </w:rPr>
              <w:t>.</w:t>
            </w:r>
            <w:r w:rsidR="00340249" w:rsidRPr="00B64141">
              <w:rPr>
                <w:rFonts w:ascii="Century Gothic" w:hAnsi="Century Gothic" w:cs="Century Gothic"/>
                <w:i/>
                <w:iCs/>
                <w:color w:val="000000"/>
              </w:rPr>
              <w:t>0</w:t>
            </w:r>
            <w:r w:rsidR="00053303" w:rsidRPr="00B64141">
              <w:rPr>
                <w:rFonts w:ascii="Century Gothic" w:hAnsi="Century Gothic" w:cs="Century Gothic"/>
                <w:i/>
                <w:iCs/>
                <w:color w:val="000000"/>
              </w:rPr>
              <w:t>00 caracteres</w:t>
            </w:r>
            <w:r w:rsidR="00053303" w:rsidRPr="00B64141">
              <w:rPr>
                <w:rFonts w:ascii="Century Gothic" w:hAnsi="Century Gothic"/>
              </w:rPr>
              <w:t>)</w:t>
            </w:r>
            <w:r w:rsidRPr="00AB71FE">
              <w:rPr>
                <w:rFonts w:ascii="Century Gothic" w:hAnsi="Century Gothic"/>
              </w:rPr>
              <w:t>.</w:t>
            </w:r>
          </w:p>
        </w:tc>
      </w:tr>
      <w:tr w:rsidR="00053303" w:rsidRPr="00AB71FE" w14:paraId="7BFB9DDC" w14:textId="77777777" w:rsidTr="00FB360D">
        <w:tc>
          <w:tcPr>
            <w:tcW w:w="6912" w:type="dxa"/>
          </w:tcPr>
          <w:p w14:paraId="4652AC70" w14:textId="77777777" w:rsidR="00053303" w:rsidRPr="00AB71FE" w:rsidRDefault="00053303" w:rsidP="00B00255">
            <w:pPr>
              <w:jc w:val="both"/>
              <w:rPr>
                <w:rFonts w:ascii="Century Gothic" w:hAnsi="Century Gothic"/>
              </w:rPr>
            </w:pPr>
            <w:r w:rsidRPr="00AB71FE">
              <w:rPr>
                <w:rFonts w:ascii="Century Gothic" w:hAnsi="Century Gothic"/>
              </w:rPr>
              <w:t xml:space="preserve">¿Se considera que la actividad causa un perjuicio significativo a la </w:t>
            </w:r>
            <w:r w:rsidRPr="00AB71FE">
              <w:rPr>
                <w:rFonts w:ascii="Century Gothic" w:hAnsi="Century Gothic"/>
                <w:b/>
                <w:bCs/>
                <w:i/>
                <w:iCs/>
              </w:rPr>
              <w:t xml:space="preserve">mitigación del cambio climático </w:t>
            </w:r>
            <w:r w:rsidRPr="00AB71FE">
              <w:rPr>
                <w:rFonts w:ascii="Century Gothic" w:hAnsi="Century Gothic"/>
              </w:rPr>
              <w:t>al dar lugar a considerables emisiones de gases de efecto invernadero (GEI)?</w:t>
            </w:r>
          </w:p>
          <w:p w14:paraId="06FBB700" w14:textId="275A17E0" w:rsidR="001136E6" w:rsidRPr="00AB71FE" w:rsidRDefault="001136E6" w:rsidP="00B00255">
            <w:pPr>
              <w:jc w:val="both"/>
              <w:rPr>
                <w:rFonts w:ascii="Century Gothic" w:hAnsi="Century Gothic"/>
              </w:rPr>
            </w:pPr>
          </w:p>
        </w:tc>
        <w:tc>
          <w:tcPr>
            <w:tcW w:w="1134" w:type="dxa"/>
          </w:tcPr>
          <w:p w14:paraId="01A82411" w14:textId="77777777" w:rsidR="00053303" w:rsidRPr="00AB71FE" w:rsidRDefault="00053303" w:rsidP="00B00255">
            <w:pPr>
              <w:jc w:val="both"/>
              <w:rPr>
                <w:rFonts w:ascii="Century Gothic" w:hAnsi="Century Gothic"/>
              </w:rPr>
            </w:pPr>
          </w:p>
        </w:tc>
        <w:tc>
          <w:tcPr>
            <w:tcW w:w="5103" w:type="dxa"/>
          </w:tcPr>
          <w:p w14:paraId="2A7C41F8" w14:textId="77777777" w:rsidR="00053303" w:rsidRPr="00AB71FE" w:rsidRDefault="00053303" w:rsidP="00B00255">
            <w:pPr>
              <w:jc w:val="both"/>
              <w:rPr>
                <w:rFonts w:ascii="Century Gothic" w:hAnsi="Century Gothic"/>
              </w:rPr>
            </w:pPr>
          </w:p>
        </w:tc>
      </w:tr>
      <w:tr w:rsidR="00053303" w:rsidRPr="00AB71FE" w14:paraId="63CEF285" w14:textId="77777777" w:rsidTr="00FB360D">
        <w:tc>
          <w:tcPr>
            <w:tcW w:w="6912" w:type="dxa"/>
          </w:tcPr>
          <w:p w14:paraId="7EE3F34C" w14:textId="77777777" w:rsidR="00053303" w:rsidRPr="00AB71FE" w:rsidRDefault="00053303" w:rsidP="00B00255">
            <w:pPr>
              <w:jc w:val="both"/>
              <w:rPr>
                <w:rFonts w:ascii="Century Gothic" w:hAnsi="Century Gothic"/>
              </w:rPr>
            </w:pPr>
            <w:r w:rsidRPr="00AB71FE">
              <w:rPr>
                <w:rFonts w:ascii="Century Gothic" w:hAnsi="Century Gothic"/>
              </w:rPr>
              <w:t xml:space="preserve">¿Se considera que la actividad causa un perjuicio significativo a la </w:t>
            </w:r>
            <w:r w:rsidRPr="00AB71FE">
              <w:rPr>
                <w:rFonts w:ascii="Century Gothic" w:hAnsi="Century Gothic"/>
                <w:b/>
                <w:bCs/>
                <w:i/>
                <w:iCs/>
              </w:rPr>
              <w:t>adaptación al cambio climático</w:t>
            </w:r>
            <w:r w:rsidRPr="00AB71FE">
              <w:rPr>
                <w:rFonts w:ascii="Century Gothic" w:hAnsi="Century Gothic"/>
                <w:i/>
                <w:iCs/>
              </w:rPr>
              <w:t xml:space="preserve"> </w:t>
            </w:r>
            <w:r w:rsidRPr="00AB71FE">
              <w:rPr>
                <w:rFonts w:ascii="Century Gothic" w:hAnsi="Century Gothic"/>
              </w:rPr>
              <w:t xml:space="preserve">al provocar un aumento de los efectos adversos de las condiciones climáticas actuales y de las previstas en el </w:t>
            </w:r>
            <w:r w:rsidRPr="00AB71FE">
              <w:rPr>
                <w:rFonts w:ascii="Century Gothic" w:hAnsi="Century Gothic"/>
              </w:rPr>
              <w:lastRenderedPageBreak/>
              <w:t>futuro, sobre sí misma o en las personas, la naturaleza o los activos</w:t>
            </w:r>
            <w:r w:rsidRPr="00AB71FE">
              <w:rPr>
                <w:rStyle w:val="Refdenotaalpie"/>
                <w:rFonts w:ascii="Century Gothic" w:hAnsi="Century Gothic"/>
              </w:rPr>
              <w:footnoteReference w:id="1"/>
            </w:r>
            <w:r w:rsidRPr="00AB71FE">
              <w:rPr>
                <w:rFonts w:ascii="Century Gothic" w:hAnsi="Century Gothic"/>
              </w:rPr>
              <w:t>?</w:t>
            </w:r>
          </w:p>
        </w:tc>
        <w:tc>
          <w:tcPr>
            <w:tcW w:w="1134" w:type="dxa"/>
          </w:tcPr>
          <w:p w14:paraId="09F9A246" w14:textId="77777777" w:rsidR="00053303" w:rsidRPr="00AB71FE" w:rsidRDefault="00053303" w:rsidP="00B00255">
            <w:pPr>
              <w:jc w:val="both"/>
              <w:rPr>
                <w:rFonts w:ascii="Century Gothic" w:hAnsi="Century Gothic"/>
              </w:rPr>
            </w:pPr>
          </w:p>
        </w:tc>
        <w:tc>
          <w:tcPr>
            <w:tcW w:w="5103" w:type="dxa"/>
          </w:tcPr>
          <w:p w14:paraId="48D30E0D" w14:textId="77777777" w:rsidR="00053303" w:rsidRPr="00AB71FE" w:rsidRDefault="00053303" w:rsidP="00B00255">
            <w:pPr>
              <w:jc w:val="both"/>
              <w:rPr>
                <w:rFonts w:ascii="Century Gothic" w:hAnsi="Century Gothic"/>
              </w:rPr>
            </w:pPr>
          </w:p>
        </w:tc>
      </w:tr>
      <w:tr w:rsidR="00053303" w:rsidRPr="00AB71FE" w14:paraId="773667DA" w14:textId="77777777" w:rsidTr="00FB360D">
        <w:tc>
          <w:tcPr>
            <w:tcW w:w="6912" w:type="dxa"/>
          </w:tcPr>
          <w:p w14:paraId="323BF218" w14:textId="77777777" w:rsidR="00053303" w:rsidRPr="00AB71FE" w:rsidRDefault="00053303" w:rsidP="00B00255">
            <w:pPr>
              <w:jc w:val="both"/>
              <w:rPr>
                <w:rFonts w:ascii="Century Gothic" w:hAnsi="Century Gothic"/>
              </w:rPr>
            </w:pPr>
            <w:r w:rsidRPr="00AB71FE">
              <w:rPr>
                <w:rFonts w:ascii="Century Gothic" w:hAnsi="Century Gothic"/>
              </w:rPr>
              <w:t xml:space="preserve">¿Se considera que la actividad causa un perjuicio significativo a la </w:t>
            </w:r>
            <w:r w:rsidRPr="00AB71FE">
              <w:rPr>
                <w:rFonts w:ascii="Century Gothic" w:hAnsi="Century Gothic"/>
                <w:b/>
                <w:bCs/>
                <w:i/>
                <w:iCs/>
              </w:rPr>
              <w:t>utilización y protección sostenibles de los recursos hídricos y marinos</w:t>
            </w:r>
            <w:r w:rsidRPr="00AB71FE">
              <w:rPr>
                <w:rFonts w:ascii="Century Gothic" w:hAnsi="Century Gothic"/>
                <w:i/>
                <w:iCs/>
              </w:rPr>
              <w:t xml:space="preserve"> </w:t>
            </w:r>
            <w:r w:rsidRPr="00AB71FE">
              <w:rPr>
                <w:rFonts w:ascii="Century Gothic" w:hAnsi="Century Gothic"/>
              </w:rPr>
              <w:t>al ir en detrimento del buen estado o del buen potencial ecológico de las masas de agua, incluidas las superficiales y subterráneas, y del buen estado ecológico de las aguas marinas?</w:t>
            </w:r>
          </w:p>
          <w:p w14:paraId="153AC471" w14:textId="517936E6" w:rsidR="001136E6" w:rsidRPr="00AB71FE" w:rsidRDefault="001136E6" w:rsidP="00B00255">
            <w:pPr>
              <w:jc w:val="both"/>
              <w:rPr>
                <w:rFonts w:ascii="Century Gothic" w:hAnsi="Century Gothic"/>
              </w:rPr>
            </w:pPr>
          </w:p>
        </w:tc>
        <w:tc>
          <w:tcPr>
            <w:tcW w:w="1134" w:type="dxa"/>
          </w:tcPr>
          <w:p w14:paraId="0A8EDAA7" w14:textId="77777777" w:rsidR="00053303" w:rsidRPr="00AB71FE" w:rsidRDefault="00053303" w:rsidP="00B00255">
            <w:pPr>
              <w:jc w:val="both"/>
              <w:rPr>
                <w:rFonts w:ascii="Century Gothic" w:hAnsi="Century Gothic"/>
              </w:rPr>
            </w:pPr>
          </w:p>
        </w:tc>
        <w:tc>
          <w:tcPr>
            <w:tcW w:w="5103" w:type="dxa"/>
          </w:tcPr>
          <w:p w14:paraId="2566E39B" w14:textId="77777777" w:rsidR="00053303" w:rsidRPr="00AB71FE" w:rsidRDefault="00053303" w:rsidP="00B00255">
            <w:pPr>
              <w:jc w:val="both"/>
              <w:rPr>
                <w:rFonts w:ascii="Century Gothic" w:hAnsi="Century Gothic"/>
              </w:rPr>
            </w:pPr>
          </w:p>
        </w:tc>
      </w:tr>
      <w:tr w:rsidR="00053303" w:rsidRPr="00AB71FE" w14:paraId="29F53DB0" w14:textId="77777777" w:rsidTr="00FB360D">
        <w:tc>
          <w:tcPr>
            <w:tcW w:w="6912" w:type="dxa"/>
          </w:tcPr>
          <w:p w14:paraId="33FB79B7" w14:textId="0A6E73B5" w:rsidR="00053303" w:rsidRPr="00AB71FE" w:rsidRDefault="00053303" w:rsidP="00B00255">
            <w:pPr>
              <w:jc w:val="both"/>
              <w:rPr>
                <w:rFonts w:ascii="Century Gothic" w:hAnsi="Century Gothic"/>
              </w:rPr>
            </w:pPr>
            <w:r w:rsidRPr="00AB71FE">
              <w:rPr>
                <w:rFonts w:ascii="Century Gothic" w:hAnsi="Century Gothic"/>
              </w:rPr>
              <w:t xml:space="preserve">¿Se considera que la actividad causa un perjuicio significativo a la </w:t>
            </w:r>
            <w:r w:rsidRPr="00AB71FE">
              <w:rPr>
                <w:rFonts w:ascii="Century Gothic" w:hAnsi="Century Gothic"/>
                <w:b/>
                <w:bCs/>
                <w:i/>
                <w:iCs/>
              </w:rPr>
              <w:t>economía circular</w:t>
            </w:r>
            <w:r w:rsidRPr="00AB71FE">
              <w:rPr>
                <w:rFonts w:ascii="Century Gothic" w:hAnsi="Century Gothic"/>
              </w:rPr>
              <w:t xml:space="preserve">, incluidos la prevención y el reciclado de residuos, al generar importantes ineficiencias en el uso de materiales o en el uso directo o indirecto de recursos naturales; al dar lugar </w:t>
            </w:r>
            <w:r w:rsidRPr="00AB71FE">
              <w:rPr>
                <w:rFonts w:ascii="Century Gothic" w:hAnsi="Century Gothic"/>
              </w:rPr>
              <w:lastRenderedPageBreak/>
              <w:t>a un aumento significativo de la generación, incineración o eliminación de residuos; o si la eliminación de residuos puede causar un perjuicio significativo y a largo plazo para el medio ambiente?</w:t>
            </w:r>
          </w:p>
          <w:p w14:paraId="7D3B1F63" w14:textId="5E74700D" w:rsidR="001136E6" w:rsidRPr="00AB71FE" w:rsidRDefault="001136E6" w:rsidP="00B00255">
            <w:pPr>
              <w:jc w:val="both"/>
              <w:rPr>
                <w:rFonts w:ascii="Century Gothic" w:hAnsi="Century Gothic"/>
              </w:rPr>
            </w:pPr>
          </w:p>
        </w:tc>
        <w:tc>
          <w:tcPr>
            <w:tcW w:w="1134" w:type="dxa"/>
          </w:tcPr>
          <w:p w14:paraId="60300948" w14:textId="77777777" w:rsidR="00053303" w:rsidRPr="00AB71FE" w:rsidRDefault="00053303" w:rsidP="00B00255">
            <w:pPr>
              <w:jc w:val="both"/>
              <w:rPr>
                <w:rFonts w:ascii="Century Gothic" w:hAnsi="Century Gothic"/>
              </w:rPr>
            </w:pPr>
          </w:p>
        </w:tc>
        <w:tc>
          <w:tcPr>
            <w:tcW w:w="5103" w:type="dxa"/>
          </w:tcPr>
          <w:p w14:paraId="2DE0F3C9" w14:textId="77777777" w:rsidR="00053303" w:rsidRPr="00AB71FE" w:rsidRDefault="00053303" w:rsidP="00B00255">
            <w:pPr>
              <w:jc w:val="both"/>
              <w:rPr>
                <w:rFonts w:ascii="Century Gothic" w:hAnsi="Century Gothic"/>
              </w:rPr>
            </w:pPr>
          </w:p>
        </w:tc>
      </w:tr>
      <w:tr w:rsidR="00053303" w:rsidRPr="00AB71FE" w14:paraId="57868F9B" w14:textId="77777777" w:rsidTr="00B13DC2">
        <w:trPr>
          <w:trHeight w:val="1534"/>
        </w:trPr>
        <w:tc>
          <w:tcPr>
            <w:tcW w:w="6912" w:type="dxa"/>
          </w:tcPr>
          <w:p w14:paraId="404C5058" w14:textId="77777777" w:rsidR="00053303" w:rsidRPr="00AB71FE" w:rsidRDefault="00053303" w:rsidP="00B00255">
            <w:pPr>
              <w:jc w:val="both"/>
              <w:rPr>
                <w:rFonts w:ascii="Century Gothic" w:hAnsi="Century Gothic"/>
              </w:rPr>
            </w:pPr>
            <w:r w:rsidRPr="00AB71FE">
              <w:rPr>
                <w:rFonts w:ascii="Century Gothic" w:hAnsi="Century Gothic"/>
              </w:rPr>
              <w:t xml:space="preserve">¿Se considera que la actividad causa un perjuicio significativo a </w:t>
            </w:r>
            <w:r w:rsidRPr="00AB71FE">
              <w:rPr>
                <w:rFonts w:ascii="Century Gothic" w:hAnsi="Century Gothic"/>
                <w:i/>
                <w:iCs/>
              </w:rPr>
              <w:t xml:space="preserve">la </w:t>
            </w:r>
            <w:r w:rsidRPr="00AB71FE">
              <w:rPr>
                <w:rFonts w:ascii="Century Gothic" w:hAnsi="Century Gothic"/>
                <w:b/>
                <w:bCs/>
                <w:i/>
                <w:iCs/>
              </w:rPr>
              <w:t>prevención y el control de la contaminación</w:t>
            </w:r>
            <w:r w:rsidRPr="00AB71FE">
              <w:rPr>
                <w:rFonts w:ascii="Century Gothic" w:hAnsi="Century Gothic"/>
                <w:i/>
                <w:iCs/>
              </w:rPr>
              <w:t xml:space="preserve"> </w:t>
            </w:r>
            <w:r w:rsidRPr="00AB71FE">
              <w:rPr>
                <w:rFonts w:ascii="Century Gothic" w:hAnsi="Century Gothic"/>
              </w:rPr>
              <w:t>al dar lugar a un aumento significativo de las emisiones de contaminantes a la atmósfera, el agua o el suelo?</w:t>
            </w:r>
          </w:p>
        </w:tc>
        <w:tc>
          <w:tcPr>
            <w:tcW w:w="1134" w:type="dxa"/>
          </w:tcPr>
          <w:p w14:paraId="4AB31DC7" w14:textId="77777777" w:rsidR="00053303" w:rsidRPr="00AB71FE" w:rsidRDefault="00053303" w:rsidP="00B00255">
            <w:pPr>
              <w:jc w:val="both"/>
              <w:rPr>
                <w:rFonts w:ascii="Century Gothic" w:hAnsi="Century Gothic"/>
              </w:rPr>
            </w:pPr>
          </w:p>
        </w:tc>
        <w:tc>
          <w:tcPr>
            <w:tcW w:w="5103" w:type="dxa"/>
          </w:tcPr>
          <w:p w14:paraId="548A4504" w14:textId="77777777" w:rsidR="00053303" w:rsidRPr="00AB71FE" w:rsidRDefault="00053303" w:rsidP="00B00255">
            <w:pPr>
              <w:jc w:val="both"/>
              <w:rPr>
                <w:rFonts w:ascii="Century Gothic" w:hAnsi="Century Gothic"/>
              </w:rPr>
            </w:pPr>
          </w:p>
        </w:tc>
      </w:tr>
      <w:tr w:rsidR="00053303" w:rsidRPr="00AB71FE" w14:paraId="541F85A5" w14:textId="77777777" w:rsidTr="00FB360D">
        <w:tc>
          <w:tcPr>
            <w:tcW w:w="6912" w:type="dxa"/>
          </w:tcPr>
          <w:p w14:paraId="60400F63" w14:textId="2701240D" w:rsidR="001136E6" w:rsidRPr="00AB71FE" w:rsidRDefault="00053303" w:rsidP="00B00255">
            <w:pPr>
              <w:jc w:val="both"/>
              <w:rPr>
                <w:rFonts w:ascii="Century Gothic" w:hAnsi="Century Gothic"/>
              </w:rPr>
            </w:pPr>
            <w:r w:rsidRPr="00AB71FE">
              <w:rPr>
                <w:rFonts w:ascii="Century Gothic" w:hAnsi="Century Gothic"/>
              </w:rPr>
              <w:t xml:space="preserve">¿Se considera que la actividad causa un perjuicio significativo a la </w:t>
            </w:r>
            <w:r w:rsidRPr="00AB71FE">
              <w:rPr>
                <w:rFonts w:ascii="Century Gothic" w:hAnsi="Century Gothic"/>
                <w:b/>
                <w:bCs/>
                <w:i/>
                <w:iCs/>
              </w:rPr>
              <w:t>protección y restauración de la biodiversidad y los ecosistemas</w:t>
            </w:r>
            <w:r w:rsidRPr="00AB71FE">
              <w:rPr>
                <w:rFonts w:ascii="Century Gothic" w:hAnsi="Century Gothic"/>
                <w:i/>
                <w:iCs/>
              </w:rPr>
              <w:t xml:space="preserve"> </w:t>
            </w:r>
            <w:r w:rsidRPr="00AB71FE">
              <w:rPr>
                <w:rFonts w:ascii="Century Gothic" w:hAnsi="Century Gothic"/>
              </w:rPr>
              <w:t>al ir en gran medida en detrimento de las buenas condiciones y la resiliencia de los ecosistemas, o va en detrimento del estado de conservación de los hábitats y las especies, en particular de aquellos de interés para la Unión?</w:t>
            </w:r>
          </w:p>
        </w:tc>
        <w:tc>
          <w:tcPr>
            <w:tcW w:w="1134" w:type="dxa"/>
          </w:tcPr>
          <w:p w14:paraId="149B4041" w14:textId="77777777" w:rsidR="00053303" w:rsidRPr="00AB71FE" w:rsidRDefault="00053303" w:rsidP="00B00255">
            <w:pPr>
              <w:jc w:val="both"/>
              <w:rPr>
                <w:rFonts w:ascii="Century Gothic" w:hAnsi="Century Gothic"/>
              </w:rPr>
            </w:pPr>
          </w:p>
        </w:tc>
        <w:tc>
          <w:tcPr>
            <w:tcW w:w="5103" w:type="dxa"/>
          </w:tcPr>
          <w:p w14:paraId="22FCB7AF" w14:textId="77777777" w:rsidR="00053303" w:rsidRPr="00AB71FE" w:rsidRDefault="00053303" w:rsidP="00B00255">
            <w:pPr>
              <w:jc w:val="both"/>
              <w:rPr>
                <w:rFonts w:ascii="Century Gothic" w:hAnsi="Century Gothic"/>
              </w:rPr>
            </w:pPr>
          </w:p>
        </w:tc>
      </w:tr>
    </w:tbl>
    <w:p w14:paraId="5856F94F" w14:textId="66487CCC" w:rsidR="00053303" w:rsidRPr="00B64141" w:rsidRDefault="00FB360D">
      <w:pPr>
        <w:jc w:val="both"/>
        <w:rPr>
          <w:rFonts w:ascii="Century Gothic" w:hAnsi="Century Gothic"/>
          <w:highlight w:val="yellow"/>
        </w:rPr>
      </w:pPr>
      <w:r w:rsidRPr="00B64141">
        <w:rPr>
          <w:rFonts w:ascii="Century Gothic" w:hAnsi="Century Gothic"/>
          <w:highlight w:val="yellow"/>
        </w:rPr>
        <w:br w:type="textWrapping" w:clear="all"/>
      </w:r>
    </w:p>
    <w:p w14:paraId="1BA73AE5" w14:textId="5B47C2CD" w:rsidR="008112F7" w:rsidRPr="00B64141" w:rsidRDefault="008112F7">
      <w:pPr>
        <w:jc w:val="both"/>
        <w:rPr>
          <w:rFonts w:ascii="Century Gothic" w:hAnsi="Century Gothic"/>
          <w:highlight w:val="yellow"/>
        </w:rPr>
        <w:sectPr w:rsidR="008112F7" w:rsidRPr="00B64141" w:rsidSect="00EF7C4E">
          <w:headerReference w:type="default" r:id="rId13"/>
          <w:pgSz w:w="16838" w:h="11906" w:orient="landscape"/>
          <w:pgMar w:top="2407" w:right="1954" w:bottom="1701" w:left="1701" w:header="709" w:footer="709" w:gutter="0"/>
          <w:cols w:space="708"/>
          <w:docGrid w:linePitch="360"/>
        </w:sectPr>
      </w:pPr>
    </w:p>
    <w:p w14:paraId="798B2BF2" w14:textId="68EBA0B9" w:rsidR="00053303" w:rsidRPr="00AB71FE" w:rsidRDefault="00053303">
      <w:pPr>
        <w:jc w:val="both"/>
        <w:rPr>
          <w:rFonts w:ascii="Century Gothic" w:hAnsi="Century Gothic"/>
          <w:b/>
          <w:bCs/>
          <w:noProof/>
          <w:lang w:eastAsia="es-ES"/>
        </w:rPr>
      </w:pPr>
      <w:r w:rsidRPr="00AB71FE">
        <w:rPr>
          <w:rFonts w:ascii="Century Gothic" w:hAnsi="Century Gothic"/>
          <w:b/>
          <w:bCs/>
          <w:noProof/>
          <w:lang w:eastAsia="es-ES"/>
        </w:rPr>
        <w:lastRenderedPageBreak/>
        <w:t>4. Características de las entidades proponentes.</w:t>
      </w:r>
    </w:p>
    <w:p w14:paraId="3281D1EB" w14:textId="6FDC993A" w:rsidR="000A5FEF" w:rsidRPr="00AB71FE" w:rsidRDefault="000A5FEF">
      <w:pPr>
        <w:jc w:val="both"/>
        <w:rPr>
          <w:rFonts w:ascii="Century Gothic" w:hAnsi="Century Gothic"/>
          <w:b/>
          <w:bCs/>
          <w:noProof/>
          <w:lang w:eastAsia="es-ES"/>
        </w:rPr>
      </w:pPr>
    </w:p>
    <w:p w14:paraId="6E9513F9" w14:textId="5D44DB22" w:rsidR="00EF7C4E" w:rsidRPr="00AB71FE" w:rsidRDefault="00EF7C4E">
      <w:pPr>
        <w:jc w:val="both"/>
        <w:rPr>
          <w:rFonts w:ascii="Century Gothic" w:hAnsi="Century Gothic"/>
          <w:noProof/>
          <w:lang w:eastAsia="es-ES"/>
        </w:rPr>
      </w:pPr>
      <w:r w:rsidRPr="00B00255">
        <w:rPr>
          <w:rFonts w:ascii="Century Gothic" w:hAnsi="Century Gothic" w:cs="Century Gothic"/>
          <w:noProof/>
          <w:color w:val="000000"/>
          <w:lang w:eastAsia="es-ES"/>
        </w:rPr>
        <mc:AlternateContent>
          <mc:Choice Requires="wps">
            <w:drawing>
              <wp:anchor distT="0" distB="0" distL="114300" distR="114300" simplePos="0" relativeHeight="251641856" behindDoc="0" locked="0" layoutInCell="1" allowOverlap="0" wp14:anchorId="23B5FBA8" wp14:editId="5E6375F7">
                <wp:simplePos x="0" y="0"/>
                <wp:positionH relativeFrom="column">
                  <wp:posOffset>5311775</wp:posOffset>
                </wp:positionH>
                <wp:positionV relativeFrom="paragraph">
                  <wp:posOffset>17668</wp:posOffset>
                </wp:positionV>
                <wp:extent cx="229870" cy="172720"/>
                <wp:effectExtent l="0" t="0" r="17780" b="17780"/>
                <wp:wrapSquare wrapText="bothSides"/>
                <wp:docPr id="1" name="Cuadro de tex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870" cy="172720"/>
                        </a:xfrm>
                        <a:prstGeom prst="rect">
                          <a:avLst/>
                        </a:prstGeom>
                        <a:solidFill>
                          <a:srgbClr val="FFFFFF"/>
                        </a:solidFill>
                        <a:ln w="9525">
                          <a:solidFill>
                            <a:srgbClr val="000000"/>
                          </a:solidFill>
                          <a:miter lim="800000"/>
                          <a:headEnd/>
                          <a:tailEnd/>
                        </a:ln>
                      </wps:spPr>
                      <wps:txbx>
                        <w:txbxContent>
                          <w:p w14:paraId="0DDB64B8" w14:textId="77777777" w:rsidR="008112F7" w:rsidRDefault="008112F7" w:rsidP="0005330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3B5FBA8" id="_x0000_t202" coordsize="21600,21600" o:spt="202" path="m,l,21600r21600,l21600,xe">
                <v:stroke joinstyle="miter"/>
                <v:path gradientshapeok="t" o:connecttype="rect"/>
              </v:shapetype>
              <v:shape id="Cuadro de texto 1" o:spid="_x0000_s1026" type="#_x0000_t202" style="position:absolute;left:0;text-align:left;margin-left:418.25pt;margin-top:1.4pt;width:18.1pt;height:13.6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" o:allowoverlap="f">
                <v:textbox>
                  <w:txbxContent>
                    <w:p w14:paraId="0DDB64B8" w14:textId="77777777" w:rsidR="008112F7" w:rsidRDefault="008112F7" w:rsidP="00053303"/>
                  </w:txbxContent>
                </v:textbox>
                <w10:wrap type="square"/>
              </v:shape>
            </w:pict>
          </mc:Fallback>
        </mc:AlternateContent>
      </w:r>
      <w:r w:rsidRPr="00B00255">
        <w:rPr>
          <w:rFonts w:ascii="Century Gothic" w:hAnsi="Century Gothic" w:cs="Century Gothic"/>
          <w:noProof/>
          <w:color w:val="000000"/>
          <w:lang w:eastAsia="es-ES"/>
        </w:rPr>
        <mc:AlternateContent>
          <mc:Choice Requires="wps">
            <w:drawing>
              <wp:anchor distT="0" distB="0" distL="114300" distR="114300" simplePos="0" relativeHeight="251657216" behindDoc="0" locked="0" layoutInCell="1" allowOverlap="0" wp14:anchorId="74B70018" wp14:editId="782FD728">
                <wp:simplePos x="0" y="0"/>
                <wp:positionH relativeFrom="column">
                  <wp:posOffset>4588958</wp:posOffset>
                </wp:positionH>
                <wp:positionV relativeFrom="paragraph">
                  <wp:posOffset>18378</wp:posOffset>
                </wp:positionV>
                <wp:extent cx="229870" cy="172720"/>
                <wp:effectExtent l="0" t="0" r="17780" b="17780"/>
                <wp:wrapSquare wrapText="bothSides"/>
                <wp:docPr id="6" name="Cuadro de texto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870" cy="172720"/>
                        </a:xfrm>
                        <a:prstGeom prst="rect">
                          <a:avLst/>
                        </a:prstGeom>
                        <a:solidFill>
                          <a:srgbClr val="FFFFFF"/>
                        </a:solidFill>
                        <a:ln w="9525">
                          <a:solidFill>
                            <a:srgbClr val="000000"/>
                          </a:solidFill>
                          <a:miter lim="800000"/>
                          <a:headEnd/>
                          <a:tailEnd/>
                        </a:ln>
                      </wps:spPr>
                      <wps:txbx>
                        <w:txbxContent>
                          <w:p w14:paraId="38B1C8E9" w14:textId="77777777" w:rsidR="008112F7" w:rsidRDefault="008112F7" w:rsidP="0005330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4B70018" id="Cuadro de texto 6" o:spid="_x0000_s1027" type="#_x0000_t202" style="position:absolute;left:0;text-align:left;margin-left:361.35pt;margin-top:1.45pt;width:18.1pt;height:13.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" o:allowoverlap="f">
                <v:textbox>
                  <w:txbxContent>
                    <w:p w14:paraId="38B1C8E9" w14:textId="77777777" w:rsidR="008112F7" w:rsidRDefault="008112F7" w:rsidP="00053303"/>
                  </w:txbxContent>
                </v:textbox>
                <w10:wrap type="square"/>
              </v:shape>
            </w:pict>
          </mc:Fallback>
        </mc:AlternateContent>
      </w:r>
      <w:r w:rsidR="00053303" w:rsidRPr="00AB71FE">
        <w:rPr>
          <w:rFonts w:ascii="Century Gothic" w:hAnsi="Century Gothic"/>
          <w:noProof/>
          <w:lang w:eastAsia="es-ES"/>
        </w:rPr>
        <w:t>Solución propuesta conjunta de varias personas jurídicas</w:t>
      </w:r>
      <w:r w:rsidR="00BE45F0" w:rsidRPr="00AB71FE">
        <w:rPr>
          <w:rFonts w:ascii="Century Gothic" w:hAnsi="Century Gothic"/>
          <w:noProof/>
          <w:lang w:eastAsia="es-ES"/>
        </w:rPr>
        <w:t>:</w:t>
      </w:r>
      <w:r w:rsidR="00053303" w:rsidRPr="00AB71FE">
        <w:rPr>
          <w:rFonts w:ascii="Century Gothic" w:hAnsi="Century Gothic"/>
          <w:noProof/>
          <w:lang w:eastAsia="es-ES"/>
        </w:rPr>
        <w:t xml:space="preserve"> SÍ      NO </w:t>
      </w:r>
    </w:p>
    <w:p w14:paraId="3597919A" w14:textId="77777777" w:rsidR="00BE45F0" w:rsidRPr="00AB71FE" w:rsidRDefault="00BE45F0">
      <w:pPr>
        <w:jc w:val="both"/>
        <w:rPr>
          <w:rFonts w:ascii="Century Gothic" w:hAnsi="Century Gothic"/>
          <w:noProof/>
          <w:lang w:eastAsia="es-ES"/>
        </w:rPr>
      </w:pPr>
    </w:p>
    <w:p w14:paraId="0A78113D" w14:textId="1D7EA61A" w:rsidR="00053303" w:rsidRPr="00AB71FE" w:rsidRDefault="00053303">
      <w:pPr>
        <w:jc w:val="both"/>
        <w:rPr>
          <w:rFonts w:ascii="Century Gothic" w:hAnsi="Century Gothic"/>
          <w:noProof/>
          <w:u w:val="single"/>
          <w:lang w:eastAsia="es-ES"/>
        </w:rPr>
      </w:pPr>
      <w:r w:rsidRPr="00AB71FE">
        <w:rPr>
          <w:rFonts w:ascii="Century Gothic" w:hAnsi="Century Gothic"/>
          <w:noProof/>
          <w:u w:val="single"/>
          <w:lang w:eastAsia="es-ES"/>
        </w:rPr>
        <w:t>Datos entidad proponente (en caso de existir más de una entidad, se ruega se cumplimenten los siguientes campos de la forma: ENTIDAD1:, ENTIDAD 2:, …).</w:t>
      </w:r>
    </w:p>
    <w:p w14:paraId="1EB6F4B6" w14:textId="77777777" w:rsidR="00EF7C4E" w:rsidRPr="00AB71FE" w:rsidRDefault="00EF7C4E">
      <w:pPr>
        <w:jc w:val="both"/>
        <w:rPr>
          <w:rFonts w:ascii="Century Gothic" w:hAnsi="Century Gothic"/>
          <w:noProof/>
          <w:u w:val="single"/>
          <w:lang w:eastAsia="es-ES"/>
        </w:rPr>
      </w:pPr>
    </w:p>
    <w:tbl>
      <w:tblPr>
        <w:tblStyle w:val="Tablaconcuadrcula"/>
        <w:tblW w:w="0" w:type="auto"/>
        <w:jc w:val="center"/>
        <w:tblLook w:val="04A0" w:firstRow="1" w:lastRow="0" w:firstColumn="1" w:lastColumn="0" w:noHBand="0" w:noVBand="1"/>
      </w:tblPr>
      <w:tblGrid>
        <w:gridCol w:w="4106"/>
        <w:gridCol w:w="4388"/>
      </w:tblGrid>
      <w:tr w:rsidR="00053303" w:rsidRPr="00AB71FE" w14:paraId="2150C90A" w14:textId="77777777" w:rsidTr="007B0F4B">
        <w:trPr>
          <w:trHeight w:val="493"/>
          <w:jc w:val="center"/>
        </w:trPr>
        <w:tc>
          <w:tcPr>
            <w:tcW w:w="4106" w:type="dxa"/>
          </w:tcPr>
          <w:p w14:paraId="3B39FE58" w14:textId="77777777" w:rsidR="00053303" w:rsidRPr="00AB71FE" w:rsidRDefault="00053303">
            <w:pPr>
              <w:jc w:val="both"/>
              <w:rPr>
                <w:rFonts w:ascii="Century Gothic" w:hAnsi="Century Gothic"/>
                <w:noProof/>
                <w:lang w:eastAsia="es-ES"/>
              </w:rPr>
            </w:pPr>
            <w:r w:rsidRPr="00AB71FE">
              <w:rPr>
                <w:rFonts w:ascii="Century Gothic" w:hAnsi="Century Gothic"/>
                <w:noProof/>
                <w:lang w:eastAsia="es-ES"/>
              </w:rPr>
              <w:t>Datos generales</w:t>
            </w:r>
          </w:p>
        </w:tc>
        <w:tc>
          <w:tcPr>
            <w:tcW w:w="4388" w:type="dxa"/>
          </w:tcPr>
          <w:p w14:paraId="3ADF3DC0" w14:textId="77777777" w:rsidR="00053303" w:rsidRPr="00AB71FE" w:rsidRDefault="00053303">
            <w:pPr>
              <w:jc w:val="both"/>
              <w:rPr>
                <w:rFonts w:ascii="Century Gothic" w:hAnsi="Century Gothic"/>
                <w:noProof/>
                <w:lang w:eastAsia="es-ES"/>
              </w:rPr>
            </w:pPr>
          </w:p>
        </w:tc>
      </w:tr>
      <w:tr w:rsidR="00053303" w:rsidRPr="00AB71FE" w14:paraId="15B5FFC5" w14:textId="77777777" w:rsidTr="007B0F4B">
        <w:trPr>
          <w:trHeight w:val="543"/>
          <w:jc w:val="center"/>
        </w:trPr>
        <w:tc>
          <w:tcPr>
            <w:tcW w:w="4106" w:type="dxa"/>
          </w:tcPr>
          <w:p w14:paraId="333D59C1" w14:textId="77777777" w:rsidR="00053303" w:rsidRPr="00AB71FE" w:rsidRDefault="00053303">
            <w:pPr>
              <w:jc w:val="both"/>
              <w:rPr>
                <w:rFonts w:ascii="Century Gothic" w:hAnsi="Century Gothic"/>
                <w:noProof/>
                <w:lang w:eastAsia="es-ES"/>
              </w:rPr>
            </w:pPr>
            <w:r w:rsidRPr="00AB71FE">
              <w:rPr>
                <w:rFonts w:ascii="Century Gothic" w:hAnsi="Century Gothic"/>
                <w:noProof/>
                <w:lang w:eastAsia="es-ES"/>
              </w:rPr>
              <w:t>Contacto</w:t>
            </w:r>
          </w:p>
        </w:tc>
        <w:tc>
          <w:tcPr>
            <w:tcW w:w="4388" w:type="dxa"/>
          </w:tcPr>
          <w:p w14:paraId="53A901C7" w14:textId="77777777" w:rsidR="00053303" w:rsidRPr="00AB71FE" w:rsidRDefault="00053303">
            <w:pPr>
              <w:jc w:val="both"/>
              <w:rPr>
                <w:rFonts w:ascii="Century Gothic" w:hAnsi="Century Gothic"/>
                <w:noProof/>
                <w:lang w:eastAsia="es-ES"/>
              </w:rPr>
            </w:pPr>
          </w:p>
        </w:tc>
      </w:tr>
      <w:tr w:rsidR="00053303" w:rsidRPr="00AB71FE" w14:paraId="7CA0CFEB" w14:textId="77777777" w:rsidTr="007B0F4B">
        <w:trPr>
          <w:trHeight w:val="579"/>
          <w:jc w:val="center"/>
        </w:trPr>
        <w:tc>
          <w:tcPr>
            <w:tcW w:w="4106" w:type="dxa"/>
          </w:tcPr>
          <w:p w14:paraId="0221DF31" w14:textId="77777777" w:rsidR="00053303" w:rsidRPr="00AB71FE" w:rsidRDefault="00053303">
            <w:pPr>
              <w:jc w:val="both"/>
              <w:rPr>
                <w:rFonts w:ascii="Century Gothic" w:hAnsi="Century Gothic"/>
                <w:noProof/>
                <w:lang w:eastAsia="es-ES"/>
              </w:rPr>
            </w:pPr>
            <w:r w:rsidRPr="00AB71FE">
              <w:rPr>
                <w:rFonts w:ascii="Century Gothic" w:hAnsi="Century Gothic"/>
                <w:noProof/>
                <w:lang w:eastAsia="es-ES"/>
              </w:rPr>
              <w:t>Contacto técnico</w:t>
            </w:r>
          </w:p>
        </w:tc>
        <w:tc>
          <w:tcPr>
            <w:tcW w:w="4388" w:type="dxa"/>
          </w:tcPr>
          <w:p w14:paraId="687C1E3C" w14:textId="77777777" w:rsidR="00053303" w:rsidRPr="00AB71FE" w:rsidRDefault="00053303">
            <w:pPr>
              <w:jc w:val="both"/>
              <w:rPr>
                <w:rFonts w:ascii="Century Gothic" w:hAnsi="Century Gothic"/>
                <w:noProof/>
                <w:lang w:eastAsia="es-ES"/>
              </w:rPr>
            </w:pPr>
          </w:p>
        </w:tc>
      </w:tr>
      <w:tr w:rsidR="00053303" w:rsidRPr="00AB71FE" w14:paraId="2E019590" w14:textId="77777777" w:rsidTr="007B0F4B">
        <w:trPr>
          <w:trHeight w:val="545"/>
          <w:jc w:val="center"/>
        </w:trPr>
        <w:tc>
          <w:tcPr>
            <w:tcW w:w="4106" w:type="dxa"/>
          </w:tcPr>
          <w:p w14:paraId="40555F56" w14:textId="77777777" w:rsidR="00053303" w:rsidRPr="00AB71FE" w:rsidRDefault="00053303">
            <w:pPr>
              <w:jc w:val="both"/>
              <w:rPr>
                <w:rFonts w:ascii="Century Gothic" w:hAnsi="Century Gothic"/>
                <w:noProof/>
                <w:lang w:eastAsia="es-ES"/>
              </w:rPr>
            </w:pPr>
            <w:r w:rsidRPr="00AB71FE">
              <w:rPr>
                <w:rFonts w:ascii="Century Gothic" w:hAnsi="Century Gothic"/>
                <w:noProof/>
                <w:lang w:eastAsia="es-ES"/>
              </w:rPr>
              <w:t>Número de personas en plantilla</w:t>
            </w:r>
          </w:p>
        </w:tc>
        <w:tc>
          <w:tcPr>
            <w:tcW w:w="4388" w:type="dxa"/>
          </w:tcPr>
          <w:p w14:paraId="26372E8D" w14:textId="77777777" w:rsidR="00053303" w:rsidRPr="00AB71FE" w:rsidRDefault="00053303">
            <w:pPr>
              <w:jc w:val="both"/>
              <w:rPr>
                <w:rFonts w:ascii="Century Gothic" w:hAnsi="Century Gothic"/>
                <w:noProof/>
                <w:lang w:eastAsia="es-ES"/>
              </w:rPr>
            </w:pPr>
          </w:p>
        </w:tc>
      </w:tr>
      <w:tr w:rsidR="00053303" w:rsidRPr="00AB71FE" w14:paraId="04533680" w14:textId="77777777" w:rsidTr="007B0F4B">
        <w:trPr>
          <w:trHeight w:val="695"/>
          <w:jc w:val="center"/>
        </w:trPr>
        <w:tc>
          <w:tcPr>
            <w:tcW w:w="4106" w:type="dxa"/>
          </w:tcPr>
          <w:p w14:paraId="0DD393F3" w14:textId="77777777" w:rsidR="00053303" w:rsidRPr="00AB71FE" w:rsidRDefault="00053303">
            <w:pPr>
              <w:jc w:val="both"/>
              <w:rPr>
                <w:rFonts w:ascii="Century Gothic" w:hAnsi="Century Gothic"/>
                <w:noProof/>
                <w:lang w:eastAsia="es-ES"/>
              </w:rPr>
            </w:pPr>
            <w:r w:rsidRPr="00AB71FE">
              <w:rPr>
                <w:rFonts w:ascii="Century Gothic" w:hAnsi="Century Gothic"/>
                <w:noProof/>
                <w:lang w:eastAsia="es-ES"/>
              </w:rPr>
              <w:t>Existe departamento/unidad I+D</w:t>
            </w:r>
          </w:p>
        </w:tc>
        <w:tc>
          <w:tcPr>
            <w:tcW w:w="4388" w:type="dxa"/>
          </w:tcPr>
          <w:p w14:paraId="08DF9491" w14:textId="77777777" w:rsidR="00053303" w:rsidRPr="00AB71FE" w:rsidRDefault="00053303">
            <w:pPr>
              <w:jc w:val="both"/>
              <w:rPr>
                <w:rFonts w:ascii="Century Gothic" w:hAnsi="Century Gothic"/>
                <w:noProof/>
                <w:lang w:eastAsia="es-ES"/>
              </w:rPr>
            </w:pPr>
            <w:r w:rsidRPr="00B00255">
              <w:rPr>
                <w:rFonts w:ascii="Century Gothic" w:hAnsi="Century Gothic" w:cs="Century Gothic"/>
                <w:noProof/>
                <w:color w:val="000000"/>
                <w:lang w:eastAsia="es-ES"/>
              </w:rPr>
              <mc:AlternateContent>
                <mc:Choice Requires="wps">
                  <w:drawing>
                    <wp:anchor distT="0" distB="0" distL="114300" distR="114300" simplePos="0" relativeHeight="251661312" behindDoc="0" locked="0" layoutInCell="1" allowOverlap="0" wp14:anchorId="45A92278" wp14:editId="049C2E03">
                      <wp:simplePos x="0" y="0"/>
                      <wp:positionH relativeFrom="column">
                        <wp:posOffset>371475</wp:posOffset>
                      </wp:positionH>
                      <wp:positionV relativeFrom="paragraph">
                        <wp:posOffset>48895</wp:posOffset>
                      </wp:positionV>
                      <wp:extent cx="229870" cy="172720"/>
                      <wp:effectExtent l="0" t="0" r="17780" b="17780"/>
                      <wp:wrapSquare wrapText="bothSides"/>
                      <wp:docPr id="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870" cy="172720"/>
                              </a:xfrm>
                              <a:prstGeom prst="rect">
                                <a:avLst/>
                              </a:prstGeom>
                              <a:solidFill>
                                <a:srgbClr val="FFFFFF"/>
                              </a:solidFill>
                              <a:ln w="9525">
                                <a:solidFill>
                                  <a:srgbClr val="000000"/>
                                </a:solidFill>
                                <a:miter lim="800000"/>
                                <a:headEnd/>
                                <a:tailEnd/>
                              </a:ln>
                            </wps:spPr>
                            <wps:txbx>
                              <w:txbxContent>
                                <w:p w14:paraId="68879538" w14:textId="77777777" w:rsidR="008112F7" w:rsidRDefault="008112F7" w:rsidP="0005330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5A92278" id="Cuadro de texto 2" o:spid="_x0000_s1028" type="#_x0000_t202" style="position:absolute;left:0;text-align:left;margin-left:29.25pt;margin-top:3.85pt;width:18.1pt;height:13.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" o:allowoverlap="f">
                      <v:textbox>
                        <w:txbxContent>
                          <w:p w14:paraId="68879538" w14:textId="77777777" w:rsidR="008112F7" w:rsidRDefault="008112F7" w:rsidP="00053303"/>
                        </w:txbxContent>
                      </v:textbox>
                      <w10:wrap type="square"/>
                    </v:shape>
                  </w:pict>
                </mc:Fallback>
              </mc:AlternateContent>
            </w:r>
            <w:r w:rsidRPr="00B00255">
              <w:rPr>
                <w:rFonts w:ascii="Century Gothic" w:hAnsi="Century Gothic" w:cs="Century Gothic"/>
                <w:noProof/>
                <w:color w:val="000000"/>
                <w:lang w:eastAsia="es-ES"/>
              </w:rPr>
              <mc:AlternateContent>
                <mc:Choice Requires="wps">
                  <w:drawing>
                    <wp:anchor distT="0" distB="0" distL="114300" distR="114300" simplePos="0" relativeHeight="251664384" behindDoc="0" locked="0" layoutInCell="1" allowOverlap="0" wp14:anchorId="769DE973" wp14:editId="2311E21B">
                      <wp:simplePos x="0" y="0"/>
                      <wp:positionH relativeFrom="column">
                        <wp:posOffset>1108710</wp:posOffset>
                      </wp:positionH>
                      <wp:positionV relativeFrom="paragraph">
                        <wp:posOffset>58420</wp:posOffset>
                      </wp:positionV>
                      <wp:extent cx="230400" cy="172800"/>
                      <wp:effectExtent l="0" t="0" r="17780" b="17780"/>
                      <wp:wrapSquare wrapText="bothSides"/>
                      <wp:docPr id="8"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400" cy="172800"/>
                              </a:xfrm>
                              <a:prstGeom prst="rect">
                                <a:avLst/>
                              </a:prstGeom>
                              <a:solidFill>
                                <a:srgbClr val="FFFFFF"/>
                              </a:solidFill>
                              <a:ln w="9525">
                                <a:solidFill>
                                  <a:srgbClr val="000000"/>
                                </a:solidFill>
                                <a:miter lim="800000"/>
                                <a:headEnd/>
                                <a:tailEnd/>
                              </a:ln>
                            </wps:spPr>
                            <wps:txbx>
                              <w:txbxContent>
                                <w:p w14:paraId="71F28308" w14:textId="77777777" w:rsidR="008112F7" w:rsidRDefault="008112F7" w:rsidP="0005330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69DE973" id="_x0000_s1029" type="#_x0000_t202" style="position:absolute;left:0;text-align:left;margin-left:87.3pt;margin-top:4.6pt;width:18.15pt;height:13.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" o:allowoverlap="f">
                      <v:textbox>
                        <w:txbxContent>
                          <w:p w14:paraId="71F28308" w14:textId="77777777" w:rsidR="008112F7" w:rsidRDefault="008112F7" w:rsidP="00053303"/>
                        </w:txbxContent>
                      </v:textbox>
                      <w10:wrap type="square"/>
                    </v:shape>
                  </w:pict>
                </mc:Fallback>
              </mc:AlternateContent>
            </w:r>
            <w:r w:rsidRPr="00AB71FE">
              <w:rPr>
                <w:rFonts w:ascii="Century Gothic" w:hAnsi="Century Gothic"/>
                <w:noProof/>
                <w:lang w:eastAsia="es-ES"/>
              </w:rPr>
              <w:t xml:space="preserve">SÍ          NO     </w:t>
            </w:r>
          </w:p>
        </w:tc>
      </w:tr>
      <w:tr w:rsidR="00053303" w:rsidRPr="00AB71FE" w14:paraId="546ADA1F" w14:textId="77777777" w:rsidTr="007B0F4B">
        <w:trPr>
          <w:trHeight w:val="823"/>
          <w:jc w:val="center"/>
        </w:trPr>
        <w:tc>
          <w:tcPr>
            <w:tcW w:w="4106" w:type="dxa"/>
          </w:tcPr>
          <w:p w14:paraId="075E8C58" w14:textId="77777777" w:rsidR="00053303" w:rsidRPr="00AB71FE" w:rsidRDefault="00053303">
            <w:pPr>
              <w:jc w:val="both"/>
              <w:rPr>
                <w:rFonts w:ascii="Century Gothic" w:hAnsi="Century Gothic"/>
                <w:noProof/>
                <w:lang w:eastAsia="es-ES"/>
              </w:rPr>
            </w:pPr>
            <w:r w:rsidRPr="00AB71FE">
              <w:rPr>
                <w:rFonts w:ascii="Century Gothic" w:hAnsi="Century Gothic"/>
                <w:noProof/>
                <w:lang w:eastAsia="es-ES"/>
              </w:rPr>
              <w:t>Número de personas del departamento/unidad I+D.</w:t>
            </w:r>
          </w:p>
        </w:tc>
        <w:tc>
          <w:tcPr>
            <w:tcW w:w="4388" w:type="dxa"/>
          </w:tcPr>
          <w:p w14:paraId="513AB627" w14:textId="77777777" w:rsidR="00053303" w:rsidRPr="00AB71FE" w:rsidRDefault="00053303">
            <w:pPr>
              <w:jc w:val="both"/>
              <w:rPr>
                <w:rFonts w:ascii="Century Gothic" w:hAnsi="Century Gothic"/>
                <w:noProof/>
                <w:lang w:eastAsia="es-ES"/>
              </w:rPr>
            </w:pPr>
          </w:p>
        </w:tc>
      </w:tr>
      <w:tr w:rsidR="00053303" w:rsidRPr="00AB71FE" w14:paraId="35A92703" w14:textId="77777777" w:rsidTr="007B0F4B">
        <w:trPr>
          <w:trHeight w:val="681"/>
          <w:jc w:val="center"/>
        </w:trPr>
        <w:tc>
          <w:tcPr>
            <w:tcW w:w="4106" w:type="dxa"/>
          </w:tcPr>
          <w:p w14:paraId="223EBCF1" w14:textId="69C98340" w:rsidR="00053303" w:rsidRPr="00AB71FE" w:rsidRDefault="00053303">
            <w:pPr>
              <w:jc w:val="both"/>
              <w:rPr>
                <w:rFonts w:ascii="Century Gothic" w:hAnsi="Century Gothic"/>
                <w:noProof/>
                <w:lang w:eastAsia="es-ES"/>
              </w:rPr>
            </w:pPr>
            <w:r w:rsidRPr="00AB71FE">
              <w:rPr>
                <w:rFonts w:ascii="Century Gothic" w:hAnsi="Century Gothic"/>
                <w:noProof/>
                <w:lang w:eastAsia="es-ES"/>
              </w:rPr>
              <w:t xml:space="preserve">Facturación total </w:t>
            </w:r>
            <w:r w:rsidR="0071523E" w:rsidRPr="00AB71FE">
              <w:rPr>
                <w:rFonts w:ascii="Century Gothic" w:hAnsi="Century Gothic"/>
                <w:noProof/>
                <w:lang w:eastAsia="es-ES"/>
              </w:rPr>
              <w:t xml:space="preserve"> </w:t>
            </w:r>
            <w:r w:rsidRPr="00AB71FE">
              <w:rPr>
                <w:rFonts w:ascii="Century Gothic" w:hAnsi="Century Gothic"/>
                <w:noProof/>
                <w:lang w:eastAsia="es-ES"/>
              </w:rPr>
              <w:t>de la entidad en l</w:t>
            </w:r>
            <w:r w:rsidR="0071523E" w:rsidRPr="00AB71FE">
              <w:rPr>
                <w:rFonts w:ascii="Century Gothic" w:hAnsi="Century Gothic"/>
                <w:noProof/>
                <w:lang w:eastAsia="es-ES"/>
              </w:rPr>
              <w:t>o</w:t>
            </w:r>
            <w:r w:rsidRPr="00AB71FE">
              <w:rPr>
                <w:rFonts w:ascii="Century Gothic" w:hAnsi="Century Gothic"/>
                <w:noProof/>
                <w:lang w:eastAsia="es-ES"/>
              </w:rPr>
              <w:t xml:space="preserve">s últimos </w:t>
            </w:r>
            <w:r w:rsidR="00373299" w:rsidRPr="00AB71FE">
              <w:rPr>
                <w:rFonts w:ascii="Century Gothic" w:hAnsi="Century Gothic"/>
                <w:noProof/>
                <w:lang w:eastAsia="es-ES"/>
              </w:rPr>
              <w:t>tres</w:t>
            </w:r>
            <w:r w:rsidRPr="00AB71FE">
              <w:rPr>
                <w:rFonts w:ascii="Century Gothic" w:hAnsi="Century Gothic"/>
                <w:noProof/>
                <w:lang w:eastAsia="es-ES"/>
              </w:rPr>
              <w:t xml:space="preserve"> </w:t>
            </w:r>
            <w:r w:rsidR="0071523E" w:rsidRPr="00AB71FE">
              <w:rPr>
                <w:rFonts w:ascii="Century Gothic" w:hAnsi="Century Gothic"/>
                <w:noProof/>
                <w:lang w:eastAsia="es-ES"/>
              </w:rPr>
              <w:t>ejercicios (€)</w:t>
            </w:r>
          </w:p>
        </w:tc>
        <w:tc>
          <w:tcPr>
            <w:tcW w:w="4388" w:type="dxa"/>
          </w:tcPr>
          <w:p w14:paraId="5BE32FAF" w14:textId="77777777" w:rsidR="00053303" w:rsidRPr="00AB71FE" w:rsidRDefault="00053303">
            <w:pPr>
              <w:jc w:val="both"/>
              <w:rPr>
                <w:rFonts w:ascii="Century Gothic" w:hAnsi="Century Gothic"/>
                <w:noProof/>
                <w:lang w:eastAsia="es-ES"/>
              </w:rPr>
            </w:pPr>
          </w:p>
        </w:tc>
      </w:tr>
      <w:tr w:rsidR="00053303" w:rsidRPr="00AB71FE" w14:paraId="443E4D4B" w14:textId="77777777" w:rsidTr="007B0F4B">
        <w:trPr>
          <w:trHeight w:val="1269"/>
          <w:jc w:val="center"/>
        </w:trPr>
        <w:tc>
          <w:tcPr>
            <w:tcW w:w="4106" w:type="dxa"/>
          </w:tcPr>
          <w:p w14:paraId="354A8125" w14:textId="5D4499FA" w:rsidR="00053303" w:rsidRPr="00AB71FE" w:rsidRDefault="00053303">
            <w:pPr>
              <w:jc w:val="both"/>
              <w:rPr>
                <w:rFonts w:ascii="Century Gothic" w:hAnsi="Century Gothic"/>
                <w:noProof/>
                <w:lang w:eastAsia="es-ES"/>
              </w:rPr>
            </w:pPr>
            <w:r w:rsidRPr="00AB71FE">
              <w:rPr>
                <w:rFonts w:ascii="Century Gothic" w:hAnsi="Century Gothic"/>
                <w:noProof/>
                <w:lang w:eastAsia="es-ES"/>
              </w:rPr>
              <w:t>Facturación en tecnologías similares a las de esta solución en las últim</w:t>
            </w:r>
            <w:r w:rsidR="00373299" w:rsidRPr="00AB71FE">
              <w:rPr>
                <w:rFonts w:ascii="Century Gothic" w:hAnsi="Century Gothic"/>
                <w:noProof/>
                <w:lang w:eastAsia="es-ES"/>
              </w:rPr>
              <w:t>a</w:t>
            </w:r>
            <w:r w:rsidRPr="00AB71FE">
              <w:rPr>
                <w:rFonts w:ascii="Century Gothic" w:hAnsi="Century Gothic"/>
                <w:noProof/>
                <w:lang w:eastAsia="es-ES"/>
              </w:rPr>
              <w:t xml:space="preserve">s </w:t>
            </w:r>
            <w:r w:rsidR="00373299" w:rsidRPr="00AB71FE">
              <w:rPr>
                <w:rFonts w:ascii="Century Gothic" w:hAnsi="Century Gothic"/>
                <w:noProof/>
                <w:lang w:eastAsia="es-ES"/>
              </w:rPr>
              <w:t xml:space="preserve">tres </w:t>
            </w:r>
            <w:r w:rsidRPr="00AB71FE">
              <w:rPr>
                <w:rFonts w:ascii="Century Gothic" w:hAnsi="Century Gothic"/>
                <w:noProof/>
                <w:lang w:eastAsia="es-ES"/>
              </w:rPr>
              <w:t xml:space="preserve"> anualidades (€)</w:t>
            </w:r>
          </w:p>
        </w:tc>
        <w:tc>
          <w:tcPr>
            <w:tcW w:w="4388" w:type="dxa"/>
          </w:tcPr>
          <w:p w14:paraId="0649473B" w14:textId="77777777" w:rsidR="00053303" w:rsidRPr="00AB71FE" w:rsidRDefault="00053303">
            <w:pPr>
              <w:jc w:val="both"/>
              <w:rPr>
                <w:rFonts w:ascii="Century Gothic" w:hAnsi="Century Gothic"/>
                <w:noProof/>
                <w:lang w:eastAsia="es-ES"/>
              </w:rPr>
            </w:pPr>
          </w:p>
        </w:tc>
      </w:tr>
      <w:tr w:rsidR="00053303" w:rsidRPr="00AB71FE" w14:paraId="1E45E9D6" w14:textId="77777777" w:rsidTr="007B0F4B">
        <w:trPr>
          <w:trHeight w:val="849"/>
          <w:jc w:val="center"/>
        </w:trPr>
        <w:tc>
          <w:tcPr>
            <w:tcW w:w="4106" w:type="dxa"/>
          </w:tcPr>
          <w:p w14:paraId="25280C31" w14:textId="7D857A63" w:rsidR="00053303" w:rsidRPr="00AB71FE" w:rsidRDefault="00053303">
            <w:pPr>
              <w:jc w:val="both"/>
              <w:rPr>
                <w:rFonts w:ascii="Century Gothic" w:hAnsi="Century Gothic"/>
                <w:noProof/>
                <w:lang w:eastAsia="es-ES"/>
              </w:rPr>
            </w:pPr>
            <w:r w:rsidRPr="00AB71FE">
              <w:rPr>
                <w:rFonts w:ascii="Century Gothic" w:hAnsi="Century Gothic"/>
                <w:noProof/>
                <w:lang w:eastAsia="es-ES"/>
              </w:rPr>
              <w:t>Facturación I+D de la entidad en las  últim</w:t>
            </w:r>
            <w:r w:rsidR="00373299" w:rsidRPr="00AB71FE">
              <w:rPr>
                <w:rFonts w:ascii="Century Gothic" w:hAnsi="Century Gothic"/>
                <w:noProof/>
                <w:lang w:eastAsia="es-ES"/>
              </w:rPr>
              <w:t>a</w:t>
            </w:r>
            <w:r w:rsidRPr="00AB71FE">
              <w:rPr>
                <w:rFonts w:ascii="Century Gothic" w:hAnsi="Century Gothic"/>
                <w:noProof/>
                <w:lang w:eastAsia="es-ES"/>
              </w:rPr>
              <w:t>s</w:t>
            </w:r>
            <w:r w:rsidR="00373299" w:rsidRPr="00AB71FE">
              <w:rPr>
                <w:rFonts w:ascii="Century Gothic" w:hAnsi="Century Gothic"/>
                <w:noProof/>
                <w:lang w:eastAsia="es-ES"/>
              </w:rPr>
              <w:t xml:space="preserve"> tres</w:t>
            </w:r>
            <w:r w:rsidRPr="00AB71FE">
              <w:rPr>
                <w:rFonts w:ascii="Century Gothic" w:hAnsi="Century Gothic"/>
                <w:noProof/>
                <w:lang w:eastAsia="es-ES"/>
              </w:rPr>
              <w:t xml:space="preserve"> anualidades (€)</w:t>
            </w:r>
          </w:p>
        </w:tc>
        <w:tc>
          <w:tcPr>
            <w:tcW w:w="4388" w:type="dxa"/>
          </w:tcPr>
          <w:p w14:paraId="0C687464" w14:textId="77777777" w:rsidR="00053303" w:rsidRPr="00AB71FE" w:rsidRDefault="00053303">
            <w:pPr>
              <w:jc w:val="both"/>
              <w:rPr>
                <w:rFonts w:ascii="Century Gothic" w:hAnsi="Century Gothic"/>
                <w:noProof/>
                <w:lang w:eastAsia="es-ES"/>
              </w:rPr>
            </w:pPr>
          </w:p>
        </w:tc>
      </w:tr>
      <w:tr w:rsidR="00053303" w:rsidRPr="00AB71FE" w14:paraId="03479341" w14:textId="77777777" w:rsidTr="007B0F4B">
        <w:trPr>
          <w:trHeight w:val="1414"/>
          <w:jc w:val="center"/>
        </w:trPr>
        <w:tc>
          <w:tcPr>
            <w:tcW w:w="4106" w:type="dxa"/>
          </w:tcPr>
          <w:p w14:paraId="7B28717C" w14:textId="77777777" w:rsidR="00053303" w:rsidRPr="00AB71FE" w:rsidRDefault="00053303">
            <w:pPr>
              <w:jc w:val="both"/>
              <w:rPr>
                <w:rFonts w:ascii="Century Gothic" w:hAnsi="Century Gothic"/>
                <w:noProof/>
                <w:lang w:eastAsia="es-ES"/>
              </w:rPr>
            </w:pPr>
            <w:r w:rsidRPr="00AB71FE">
              <w:rPr>
                <w:rFonts w:ascii="Century Gothic" w:hAnsi="Century Gothic"/>
                <w:noProof/>
                <w:lang w:eastAsia="es-ES"/>
              </w:rPr>
              <w:t>Certificaciones técnicas relevantes de las que dispone su entidad para acometer un reto como el que se plantea</w:t>
            </w:r>
          </w:p>
        </w:tc>
        <w:tc>
          <w:tcPr>
            <w:tcW w:w="4388" w:type="dxa"/>
          </w:tcPr>
          <w:p w14:paraId="59968B78" w14:textId="2B7123DD" w:rsidR="00053303" w:rsidRPr="00B64141" w:rsidRDefault="00053303">
            <w:pPr>
              <w:jc w:val="both"/>
              <w:rPr>
                <w:rFonts w:ascii="Century Gothic" w:hAnsi="Century Gothic"/>
                <w:noProof/>
                <w:lang w:eastAsia="es-ES"/>
              </w:rPr>
            </w:pPr>
            <w:r w:rsidRPr="00B00255">
              <w:rPr>
                <w:rFonts w:ascii="Century Gothic" w:hAnsi="Century Gothic"/>
                <w:noProof/>
                <w:lang w:eastAsia="es-ES"/>
              </w:rPr>
              <mc:AlternateContent>
                <mc:Choice Requires="wps">
                  <w:drawing>
                    <wp:anchor distT="0" distB="0" distL="114300" distR="114300" simplePos="0" relativeHeight="251685888" behindDoc="0" locked="0" layoutInCell="1" allowOverlap="0" wp14:anchorId="001BED12" wp14:editId="4A62750D">
                      <wp:simplePos x="0" y="0"/>
                      <wp:positionH relativeFrom="column">
                        <wp:posOffset>1163955</wp:posOffset>
                      </wp:positionH>
                      <wp:positionV relativeFrom="paragraph">
                        <wp:posOffset>0</wp:posOffset>
                      </wp:positionV>
                      <wp:extent cx="229870" cy="180975"/>
                      <wp:effectExtent l="0" t="0" r="17780" b="28575"/>
                      <wp:wrapSquare wrapText="bothSides"/>
                      <wp:docPr id="15"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870" cy="180975"/>
                              </a:xfrm>
                              <a:prstGeom prst="rect">
                                <a:avLst/>
                              </a:prstGeom>
                              <a:solidFill>
                                <a:srgbClr val="FFFFFF"/>
                              </a:solidFill>
                              <a:ln w="9525">
                                <a:solidFill>
                                  <a:srgbClr val="000000"/>
                                </a:solidFill>
                                <a:miter lim="800000"/>
                                <a:headEnd/>
                                <a:tailEnd/>
                              </a:ln>
                            </wps:spPr>
                            <wps:txbx>
                              <w:txbxContent>
                                <w:p w14:paraId="4ABA5C9B" w14:textId="77777777" w:rsidR="008112F7" w:rsidRDefault="008112F7" w:rsidP="0005330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01BED12" id="_x0000_s1030" type="#_x0000_t202" style="position:absolute;left:0;text-align:left;margin-left:91.65pt;margin-top:0;width:18.1pt;height:14.2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" o:allowoverlap="f">
                      <v:textbox>
                        <w:txbxContent>
                          <w:p w14:paraId="4ABA5C9B" w14:textId="77777777" w:rsidR="008112F7" w:rsidRDefault="008112F7" w:rsidP="00053303"/>
                        </w:txbxContent>
                      </v:textbox>
                      <w10:wrap type="square"/>
                    </v:shape>
                  </w:pict>
                </mc:Fallback>
              </mc:AlternateContent>
            </w:r>
            <w:r w:rsidRPr="00B00255">
              <w:rPr>
                <w:rFonts w:ascii="Century Gothic" w:hAnsi="Century Gothic"/>
                <w:noProof/>
                <w:lang w:eastAsia="es-ES"/>
              </w:rPr>
              <mc:AlternateContent>
                <mc:Choice Requires="wps">
                  <w:drawing>
                    <wp:anchor distT="0" distB="0" distL="114300" distR="114300" simplePos="0" relativeHeight="251683840" behindDoc="0" locked="0" layoutInCell="1" allowOverlap="0" wp14:anchorId="3E313F54" wp14:editId="025745F2">
                      <wp:simplePos x="0" y="0"/>
                      <wp:positionH relativeFrom="column">
                        <wp:posOffset>394970</wp:posOffset>
                      </wp:positionH>
                      <wp:positionV relativeFrom="paragraph">
                        <wp:posOffset>0</wp:posOffset>
                      </wp:positionV>
                      <wp:extent cx="229870" cy="180975"/>
                      <wp:effectExtent l="0" t="0" r="17780" b="28575"/>
                      <wp:wrapSquare wrapText="bothSides"/>
                      <wp:docPr id="11"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870" cy="180975"/>
                              </a:xfrm>
                              <a:prstGeom prst="rect">
                                <a:avLst/>
                              </a:prstGeom>
                              <a:solidFill>
                                <a:srgbClr val="FFFFFF"/>
                              </a:solidFill>
                              <a:ln w="9525">
                                <a:solidFill>
                                  <a:srgbClr val="000000"/>
                                </a:solidFill>
                                <a:miter lim="800000"/>
                                <a:headEnd/>
                                <a:tailEnd/>
                              </a:ln>
                            </wps:spPr>
                            <wps:txbx>
                              <w:txbxContent>
                                <w:p w14:paraId="3AE7E682" w14:textId="77777777" w:rsidR="008112F7" w:rsidRDefault="008112F7" w:rsidP="0005330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E313F54" id="_x0000_s1031" type="#_x0000_t202" style="position:absolute;left:0;text-align:left;margin-left:31.1pt;margin-top:0;width:18.1pt;height:14.2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" o:allowoverlap="f">
                      <v:textbox>
                        <w:txbxContent>
                          <w:p w14:paraId="3AE7E682" w14:textId="77777777" w:rsidR="008112F7" w:rsidRDefault="008112F7" w:rsidP="00053303"/>
                        </w:txbxContent>
                      </v:textbox>
                      <w10:wrap type="square"/>
                    </v:shape>
                  </w:pict>
                </mc:Fallback>
              </mc:AlternateContent>
            </w:r>
            <w:r w:rsidR="00BE45F0" w:rsidRPr="00AB71FE">
              <w:rPr>
                <w:rFonts w:ascii="Century Gothic" w:hAnsi="Century Gothic"/>
                <w:noProof/>
                <w:lang w:eastAsia="es-ES"/>
              </w:rPr>
              <w:t>SÍ</w:t>
            </w:r>
            <w:r w:rsidRPr="00AB71FE">
              <w:rPr>
                <w:rFonts w:ascii="Century Gothic" w:hAnsi="Century Gothic"/>
                <w:noProof/>
                <w:lang w:eastAsia="es-ES"/>
              </w:rPr>
              <w:t xml:space="preserve">             NO .    </w:t>
            </w:r>
          </w:p>
          <w:p w14:paraId="7F716A4F" w14:textId="77777777" w:rsidR="00053303" w:rsidRPr="00B64141" w:rsidRDefault="00053303">
            <w:pPr>
              <w:jc w:val="both"/>
              <w:rPr>
                <w:rFonts w:ascii="Century Gothic" w:hAnsi="Century Gothic"/>
                <w:noProof/>
                <w:lang w:eastAsia="es-ES"/>
              </w:rPr>
            </w:pPr>
          </w:p>
          <w:p w14:paraId="3D08523C" w14:textId="77777777" w:rsidR="00053303" w:rsidRPr="00B64141" w:rsidRDefault="00053303">
            <w:pPr>
              <w:jc w:val="both"/>
              <w:rPr>
                <w:rFonts w:ascii="Century Gothic" w:hAnsi="Century Gothic"/>
                <w:noProof/>
                <w:lang w:eastAsia="es-ES"/>
              </w:rPr>
            </w:pPr>
            <w:r w:rsidRPr="00B64141">
              <w:rPr>
                <w:rFonts w:ascii="Century Gothic" w:hAnsi="Century Gothic"/>
                <w:noProof/>
                <w:lang w:eastAsia="es-ES"/>
              </w:rPr>
              <w:t>----- (máx. 1500 caracteres)</w:t>
            </w:r>
          </w:p>
        </w:tc>
      </w:tr>
      <w:tr w:rsidR="00053303" w:rsidRPr="00AB71FE" w14:paraId="40F7ABDB" w14:textId="77777777" w:rsidTr="007B0F4B">
        <w:trPr>
          <w:trHeight w:val="1043"/>
          <w:jc w:val="center"/>
        </w:trPr>
        <w:tc>
          <w:tcPr>
            <w:tcW w:w="4106" w:type="dxa"/>
          </w:tcPr>
          <w:p w14:paraId="6BE8D4B7" w14:textId="77777777" w:rsidR="00053303" w:rsidRPr="00AB71FE" w:rsidRDefault="00053303">
            <w:pPr>
              <w:jc w:val="both"/>
              <w:rPr>
                <w:rFonts w:ascii="Century Gothic" w:hAnsi="Century Gothic"/>
                <w:noProof/>
                <w:lang w:eastAsia="es-ES"/>
              </w:rPr>
            </w:pPr>
            <w:r w:rsidRPr="00AB71FE">
              <w:rPr>
                <w:rFonts w:ascii="Century Gothic" w:hAnsi="Century Gothic"/>
                <w:noProof/>
                <w:lang w:eastAsia="es-ES"/>
              </w:rPr>
              <w:t>Inversión realizada por la entidad en I+D en los últimos tres ejercicios (€)</w:t>
            </w:r>
          </w:p>
        </w:tc>
        <w:tc>
          <w:tcPr>
            <w:tcW w:w="4388" w:type="dxa"/>
          </w:tcPr>
          <w:p w14:paraId="5E3561D9" w14:textId="77777777" w:rsidR="00053303" w:rsidRPr="00AB71FE" w:rsidRDefault="00053303">
            <w:pPr>
              <w:jc w:val="both"/>
              <w:rPr>
                <w:rFonts w:ascii="Century Gothic" w:hAnsi="Century Gothic"/>
                <w:noProof/>
                <w:lang w:eastAsia="es-ES"/>
              </w:rPr>
            </w:pPr>
          </w:p>
        </w:tc>
      </w:tr>
      <w:tr w:rsidR="00053303" w:rsidRPr="00AB71FE" w14:paraId="33C951D5" w14:textId="77777777" w:rsidTr="007B0F4B">
        <w:trPr>
          <w:trHeight w:val="1554"/>
          <w:jc w:val="center"/>
        </w:trPr>
        <w:tc>
          <w:tcPr>
            <w:tcW w:w="4106" w:type="dxa"/>
          </w:tcPr>
          <w:p w14:paraId="7888CB38" w14:textId="04B5282C" w:rsidR="00053303" w:rsidRPr="00AB71FE" w:rsidRDefault="00053303">
            <w:pPr>
              <w:jc w:val="both"/>
              <w:rPr>
                <w:rFonts w:ascii="Century Gothic" w:hAnsi="Century Gothic"/>
                <w:noProof/>
                <w:lang w:eastAsia="es-ES"/>
              </w:rPr>
            </w:pPr>
            <w:r w:rsidRPr="00AB71FE">
              <w:rPr>
                <w:rFonts w:ascii="Century Gothic" w:hAnsi="Century Gothic"/>
                <w:noProof/>
                <w:lang w:eastAsia="es-ES"/>
              </w:rPr>
              <w:lastRenderedPageBreak/>
              <w:t xml:space="preserve">Ayudas públicas de I+D en concurrencia competitiva obtenida por la entidad en los últimos </w:t>
            </w:r>
            <w:r w:rsidR="00373299" w:rsidRPr="00AB71FE">
              <w:rPr>
                <w:rFonts w:ascii="Century Gothic" w:hAnsi="Century Gothic"/>
                <w:noProof/>
                <w:lang w:eastAsia="es-ES"/>
              </w:rPr>
              <w:t>tres</w:t>
            </w:r>
            <w:r w:rsidRPr="00AB71FE">
              <w:rPr>
                <w:rFonts w:ascii="Century Gothic" w:hAnsi="Century Gothic"/>
                <w:noProof/>
                <w:lang w:eastAsia="es-ES"/>
              </w:rPr>
              <w:t xml:space="preserve"> ejercicios (€)</w:t>
            </w:r>
          </w:p>
        </w:tc>
        <w:tc>
          <w:tcPr>
            <w:tcW w:w="4388" w:type="dxa"/>
          </w:tcPr>
          <w:p w14:paraId="32E91B4E" w14:textId="77777777" w:rsidR="00053303" w:rsidRPr="00AB71FE" w:rsidRDefault="00053303">
            <w:pPr>
              <w:jc w:val="both"/>
              <w:rPr>
                <w:rFonts w:ascii="Century Gothic" w:hAnsi="Century Gothic"/>
                <w:noProof/>
                <w:lang w:eastAsia="es-ES"/>
              </w:rPr>
            </w:pPr>
          </w:p>
        </w:tc>
      </w:tr>
      <w:tr w:rsidR="00053303" w:rsidRPr="00AB71FE" w14:paraId="7EB0F2E8" w14:textId="77777777" w:rsidTr="007B0F4B">
        <w:trPr>
          <w:trHeight w:val="1766"/>
          <w:jc w:val="center"/>
        </w:trPr>
        <w:tc>
          <w:tcPr>
            <w:tcW w:w="4106" w:type="dxa"/>
          </w:tcPr>
          <w:p w14:paraId="4D5531B1" w14:textId="0487998D" w:rsidR="00053303" w:rsidRPr="00AB71FE" w:rsidRDefault="00053303">
            <w:pPr>
              <w:jc w:val="both"/>
              <w:rPr>
                <w:rFonts w:ascii="Century Gothic" w:hAnsi="Century Gothic"/>
                <w:i/>
                <w:iCs/>
                <w:noProof/>
                <w:lang w:eastAsia="es-ES"/>
              </w:rPr>
            </w:pPr>
            <w:r w:rsidRPr="00AB71FE">
              <w:rPr>
                <w:rFonts w:ascii="Century Gothic" w:hAnsi="Century Gothic"/>
                <w:i/>
                <w:iCs/>
                <w:noProof/>
                <w:lang w:eastAsia="es-ES"/>
              </w:rPr>
              <w:t>Para el reto planteado aportar información detallada con relación a investigaciones, desarrollo de soluciones, publicaciones, etc.</w:t>
            </w:r>
            <w:r w:rsidR="00373299" w:rsidRPr="00AB71FE">
              <w:rPr>
                <w:rFonts w:ascii="Century Gothic" w:hAnsi="Century Gothic"/>
                <w:i/>
                <w:iCs/>
                <w:noProof/>
                <w:lang w:eastAsia="es-ES"/>
              </w:rPr>
              <w:t>,</w:t>
            </w:r>
            <w:r w:rsidRPr="00AB71FE">
              <w:rPr>
                <w:rFonts w:ascii="Century Gothic" w:hAnsi="Century Gothic"/>
                <w:i/>
                <w:iCs/>
                <w:noProof/>
                <w:lang w:eastAsia="es-ES"/>
              </w:rPr>
              <w:t xml:space="preserve"> realizados o en curso</w:t>
            </w:r>
            <w:r w:rsidR="00373299" w:rsidRPr="00AB71FE">
              <w:rPr>
                <w:rFonts w:ascii="Century Gothic" w:hAnsi="Century Gothic"/>
                <w:i/>
                <w:iCs/>
                <w:noProof/>
                <w:lang w:eastAsia="es-ES"/>
              </w:rPr>
              <w:t>,</w:t>
            </w:r>
            <w:r w:rsidRPr="00AB71FE">
              <w:rPr>
                <w:rFonts w:ascii="Century Gothic" w:hAnsi="Century Gothic"/>
                <w:i/>
                <w:iCs/>
                <w:noProof/>
                <w:lang w:eastAsia="es-ES"/>
              </w:rPr>
              <w:t xml:space="preserve"> con objeto similar al planteado en esta CPM.</w:t>
            </w:r>
          </w:p>
          <w:p w14:paraId="586040EB" w14:textId="77777777" w:rsidR="00053303" w:rsidRPr="00AB71FE" w:rsidRDefault="00053303">
            <w:pPr>
              <w:jc w:val="both"/>
              <w:rPr>
                <w:rFonts w:ascii="Century Gothic" w:hAnsi="Century Gothic"/>
                <w:i/>
                <w:iCs/>
                <w:noProof/>
                <w:lang w:eastAsia="es-ES"/>
              </w:rPr>
            </w:pPr>
          </w:p>
          <w:p w14:paraId="7FA76D9B" w14:textId="77777777" w:rsidR="00053303" w:rsidRPr="00B64141" w:rsidRDefault="00053303">
            <w:pPr>
              <w:jc w:val="both"/>
              <w:rPr>
                <w:rFonts w:ascii="Century Gothic" w:hAnsi="Century Gothic"/>
                <w:i/>
                <w:iCs/>
                <w:noProof/>
                <w:lang w:eastAsia="es-ES"/>
              </w:rPr>
            </w:pPr>
            <w:r w:rsidRPr="00B64141">
              <w:rPr>
                <w:rFonts w:ascii="Century Gothic" w:hAnsi="Century Gothic"/>
                <w:i/>
                <w:iCs/>
                <w:noProof/>
                <w:lang w:eastAsia="es-ES"/>
              </w:rPr>
              <w:t>(Máximo 500 caracteres).</w:t>
            </w:r>
          </w:p>
        </w:tc>
        <w:tc>
          <w:tcPr>
            <w:tcW w:w="4388" w:type="dxa"/>
          </w:tcPr>
          <w:p w14:paraId="5524C546" w14:textId="77777777" w:rsidR="00053303" w:rsidRPr="00AB71FE" w:rsidRDefault="00053303">
            <w:pPr>
              <w:jc w:val="both"/>
              <w:rPr>
                <w:rFonts w:ascii="Century Gothic" w:hAnsi="Century Gothic"/>
                <w:noProof/>
                <w:lang w:eastAsia="es-ES"/>
              </w:rPr>
            </w:pPr>
          </w:p>
        </w:tc>
      </w:tr>
    </w:tbl>
    <w:p w14:paraId="0450D8BA" w14:textId="2FFCD13E" w:rsidR="00655785" w:rsidRDefault="00655785">
      <w:pPr>
        <w:jc w:val="both"/>
        <w:rPr>
          <w:rFonts w:ascii="Century Gothic" w:hAnsi="Century Gothic"/>
          <w:b/>
          <w:bCs/>
          <w:noProof/>
          <w:lang w:eastAsia="es-ES"/>
        </w:rPr>
      </w:pPr>
    </w:p>
    <w:p w14:paraId="10F3FABD" w14:textId="77777777" w:rsidR="00655785" w:rsidRDefault="00655785">
      <w:pPr>
        <w:spacing w:after="200" w:line="276" w:lineRule="auto"/>
        <w:rPr>
          <w:rFonts w:ascii="Century Gothic" w:hAnsi="Century Gothic"/>
          <w:b/>
          <w:bCs/>
          <w:noProof/>
          <w:lang w:eastAsia="es-ES"/>
        </w:rPr>
      </w:pPr>
      <w:r>
        <w:rPr>
          <w:rFonts w:ascii="Century Gothic" w:hAnsi="Century Gothic"/>
          <w:b/>
          <w:bCs/>
          <w:noProof/>
          <w:lang w:eastAsia="es-ES"/>
        </w:rPr>
        <w:br w:type="page"/>
      </w:r>
    </w:p>
    <w:p w14:paraId="06240C69" w14:textId="77777777" w:rsidR="00655785" w:rsidRDefault="00655785">
      <w:pPr>
        <w:jc w:val="both"/>
        <w:rPr>
          <w:rFonts w:ascii="Century Gothic" w:hAnsi="Century Gothic"/>
          <w:b/>
          <w:bCs/>
          <w:noProof/>
          <w:lang w:eastAsia="es-ES"/>
        </w:rPr>
      </w:pPr>
    </w:p>
    <w:p w14:paraId="0C8D286E" w14:textId="389341D2" w:rsidR="00053303" w:rsidRPr="00AB71FE" w:rsidRDefault="00053303">
      <w:pPr>
        <w:jc w:val="both"/>
        <w:rPr>
          <w:rFonts w:ascii="Century Gothic" w:hAnsi="Century Gothic"/>
          <w:b/>
          <w:bCs/>
          <w:noProof/>
          <w:lang w:eastAsia="es-ES"/>
        </w:rPr>
      </w:pPr>
      <w:r w:rsidRPr="00AB71FE">
        <w:rPr>
          <w:rFonts w:ascii="Century Gothic" w:hAnsi="Century Gothic"/>
          <w:b/>
          <w:bCs/>
          <w:noProof/>
          <w:lang w:eastAsia="es-ES"/>
        </w:rPr>
        <w:t>5. Criterios de Avance</w:t>
      </w:r>
    </w:p>
    <w:p w14:paraId="5D83A7FD" w14:textId="77777777" w:rsidR="000A5FEF" w:rsidRPr="00AB71FE" w:rsidRDefault="000A5FEF">
      <w:pPr>
        <w:jc w:val="both"/>
        <w:rPr>
          <w:rFonts w:ascii="Century Gothic" w:hAnsi="Century Gothic"/>
          <w:b/>
          <w:bCs/>
          <w:noProof/>
          <w:lang w:eastAsia="es-ES"/>
        </w:rPr>
      </w:pPr>
    </w:p>
    <w:tbl>
      <w:tblPr>
        <w:tblStyle w:val="Tablaconcuadrcula"/>
        <w:tblW w:w="0" w:type="auto"/>
        <w:tblLook w:val="04A0" w:firstRow="1" w:lastRow="0" w:firstColumn="1" w:lastColumn="0" w:noHBand="0" w:noVBand="1"/>
      </w:tblPr>
      <w:tblGrid>
        <w:gridCol w:w="4106"/>
        <w:gridCol w:w="4388"/>
      </w:tblGrid>
      <w:tr w:rsidR="00053303" w:rsidRPr="00AB71FE" w14:paraId="040B21E1" w14:textId="77777777" w:rsidTr="007B0F4B">
        <w:trPr>
          <w:trHeight w:val="1357"/>
        </w:trPr>
        <w:tc>
          <w:tcPr>
            <w:tcW w:w="4106" w:type="dxa"/>
          </w:tcPr>
          <w:p w14:paraId="1E54C59A" w14:textId="77777777" w:rsidR="00053303" w:rsidRPr="00AB71FE" w:rsidRDefault="00053303">
            <w:pPr>
              <w:jc w:val="both"/>
              <w:rPr>
                <w:rFonts w:ascii="Century Gothic" w:hAnsi="Century Gothic"/>
                <w:noProof/>
                <w:lang w:eastAsia="es-ES"/>
              </w:rPr>
            </w:pPr>
            <w:r w:rsidRPr="00AB71FE">
              <w:rPr>
                <w:rFonts w:ascii="Century Gothic" w:hAnsi="Century Gothic"/>
                <w:noProof/>
                <w:lang w:eastAsia="es-ES"/>
              </w:rPr>
              <w:t>Definición de criterios técnicos que permitan definir y validar los saltos de TRL en el proyecto.</w:t>
            </w:r>
          </w:p>
          <w:p w14:paraId="352D5CEB" w14:textId="77777777" w:rsidR="00053303" w:rsidRPr="00AB71FE" w:rsidRDefault="00053303">
            <w:pPr>
              <w:jc w:val="both"/>
              <w:rPr>
                <w:rFonts w:ascii="Century Gothic" w:hAnsi="Century Gothic"/>
                <w:noProof/>
                <w:lang w:eastAsia="es-ES"/>
              </w:rPr>
            </w:pPr>
          </w:p>
          <w:p w14:paraId="28527126" w14:textId="77777777" w:rsidR="00053303" w:rsidRPr="00AB71FE" w:rsidRDefault="00053303">
            <w:pPr>
              <w:jc w:val="both"/>
              <w:rPr>
                <w:rFonts w:ascii="Century Gothic" w:hAnsi="Century Gothic"/>
                <w:noProof/>
                <w:lang w:eastAsia="es-ES"/>
              </w:rPr>
            </w:pPr>
            <w:r w:rsidRPr="00AB71FE">
              <w:rPr>
                <w:rFonts w:ascii="Century Gothic" w:hAnsi="Century Gothic"/>
                <w:noProof/>
                <w:lang w:eastAsia="es-ES"/>
              </w:rPr>
              <w:t>(</w:t>
            </w:r>
            <w:r w:rsidRPr="00B64141">
              <w:rPr>
                <w:rFonts w:ascii="Century Gothic" w:hAnsi="Century Gothic"/>
                <w:i/>
                <w:iCs/>
                <w:noProof/>
                <w:lang w:eastAsia="es-ES"/>
              </w:rPr>
              <w:t>Máximo 3.000 caracteres).</w:t>
            </w:r>
          </w:p>
        </w:tc>
        <w:tc>
          <w:tcPr>
            <w:tcW w:w="4388" w:type="dxa"/>
          </w:tcPr>
          <w:p w14:paraId="7DCB871B" w14:textId="77777777" w:rsidR="00053303" w:rsidRPr="00AB71FE" w:rsidRDefault="00053303">
            <w:pPr>
              <w:jc w:val="both"/>
              <w:rPr>
                <w:rFonts w:ascii="Century Gothic" w:hAnsi="Century Gothic"/>
                <w:noProof/>
                <w:lang w:eastAsia="es-ES"/>
              </w:rPr>
            </w:pPr>
          </w:p>
        </w:tc>
      </w:tr>
      <w:tr w:rsidR="00053303" w:rsidRPr="00AB71FE" w14:paraId="297C5C38" w14:textId="77777777" w:rsidTr="007B0F4B">
        <w:trPr>
          <w:trHeight w:val="1445"/>
        </w:trPr>
        <w:tc>
          <w:tcPr>
            <w:tcW w:w="4106" w:type="dxa"/>
          </w:tcPr>
          <w:p w14:paraId="3A1F6D03" w14:textId="77777777" w:rsidR="00053303" w:rsidRPr="00AB71FE" w:rsidRDefault="00053303">
            <w:pPr>
              <w:jc w:val="both"/>
              <w:rPr>
                <w:rFonts w:ascii="Century Gothic" w:hAnsi="Century Gothic"/>
                <w:noProof/>
                <w:lang w:eastAsia="es-ES"/>
              </w:rPr>
            </w:pPr>
            <w:r w:rsidRPr="00AB71FE">
              <w:rPr>
                <w:rFonts w:ascii="Century Gothic" w:hAnsi="Century Gothic"/>
                <w:noProof/>
                <w:lang w:eastAsia="es-ES"/>
              </w:rPr>
              <w:t>Riesgos tecnológicos asociados a la propuesta de solución innovadora.</w:t>
            </w:r>
          </w:p>
          <w:p w14:paraId="62A5CF60" w14:textId="77777777" w:rsidR="00053303" w:rsidRPr="00AB71FE" w:rsidRDefault="00053303">
            <w:pPr>
              <w:jc w:val="both"/>
              <w:rPr>
                <w:rFonts w:ascii="Century Gothic" w:hAnsi="Century Gothic"/>
                <w:noProof/>
                <w:lang w:eastAsia="es-ES"/>
              </w:rPr>
            </w:pPr>
          </w:p>
          <w:p w14:paraId="0E117410" w14:textId="77777777" w:rsidR="00053303" w:rsidRPr="00AB71FE" w:rsidRDefault="00053303">
            <w:pPr>
              <w:jc w:val="both"/>
              <w:rPr>
                <w:rFonts w:ascii="Century Gothic" w:hAnsi="Century Gothic"/>
                <w:i/>
                <w:iCs/>
                <w:noProof/>
                <w:lang w:eastAsia="es-ES"/>
              </w:rPr>
            </w:pPr>
            <w:r w:rsidRPr="00AB71FE">
              <w:rPr>
                <w:rFonts w:ascii="Century Gothic" w:hAnsi="Century Gothic"/>
                <w:i/>
                <w:iCs/>
                <w:noProof/>
                <w:lang w:eastAsia="es-ES"/>
              </w:rPr>
              <w:t>(Máximo 3.000 caracteres).</w:t>
            </w:r>
          </w:p>
        </w:tc>
        <w:tc>
          <w:tcPr>
            <w:tcW w:w="4388" w:type="dxa"/>
          </w:tcPr>
          <w:p w14:paraId="4E9E49A7" w14:textId="77777777" w:rsidR="00053303" w:rsidRPr="00AB71FE" w:rsidRDefault="00053303">
            <w:pPr>
              <w:jc w:val="both"/>
              <w:rPr>
                <w:rFonts w:ascii="Century Gothic" w:hAnsi="Century Gothic"/>
                <w:noProof/>
                <w:lang w:eastAsia="es-ES"/>
              </w:rPr>
            </w:pPr>
          </w:p>
        </w:tc>
      </w:tr>
    </w:tbl>
    <w:p w14:paraId="22EA8DF0" w14:textId="77777777" w:rsidR="00053303" w:rsidRPr="00AB71FE" w:rsidRDefault="00053303">
      <w:pPr>
        <w:jc w:val="both"/>
        <w:rPr>
          <w:rFonts w:ascii="Century Gothic" w:hAnsi="Century Gothic"/>
          <w:b/>
          <w:bCs/>
          <w:noProof/>
          <w:lang w:eastAsia="es-ES"/>
        </w:rPr>
      </w:pPr>
    </w:p>
    <w:p w14:paraId="1B53EF81" w14:textId="77777777" w:rsidR="00053303" w:rsidRPr="00AB71FE" w:rsidRDefault="00053303" w:rsidP="00B64141">
      <w:pPr>
        <w:jc w:val="both"/>
        <w:rPr>
          <w:rFonts w:ascii="Century Gothic" w:hAnsi="Century Gothic"/>
          <w:b/>
          <w:bCs/>
          <w:noProof/>
          <w:lang w:eastAsia="es-ES"/>
        </w:rPr>
      </w:pPr>
      <w:r w:rsidRPr="00AB71FE">
        <w:rPr>
          <w:rFonts w:ascii="Century Gothic" w:hAnsi="Century Gothic"/>
          <w:b/>
          <w:bCs/>
          <w:noProof/>
          <w:lang w:eastAsia="es-ES"/>
        </w:rPr>
        <w:br w:type="page"/>
      </w:r>
    </w:p>
    <w:p w14:paraId="7E17EDFE" w14:textId="46F3688E" w:rsidR="00053303" w:rsidRPr="00AB71FE" w:rsidRDefault="00053303">
      <w:pPr>
        <w:jc w:val="both"/>
        <w:rPr>
          <w:rFonts w:ascii="Century Gothic" w:hAnsi="Century Gothic"/>
          <w:b/>
          <w:bCs/>
          <w:noProof/>
          <w:lang w:eastAsia="es-ES"/>
        </w:rPr>
      </w:pPr>
      <w:r w:rsidRPr="00AB71FE">
        <w:rPr>
          <w:rFonts w:ascii="Century Gothic" w:hAnsi="Century Gothic"/>
          <w:b/>
          <w:bCs/>
          <w:noProof/>
          <w:lang w:eastAsia="es-ES"/>
        </w:rPr>
        <w:lastRenderedPageBreak/>
        <w:t>6. Plazos</w:t>
      </w:r>
    </w:p>
    <w:p w14:paraId="02FEF066" w14:textId="77777777" w:rsidR="000C0FC9" w:rsidRPr="00AB71FE" w:rsidRDefault="000C0FC9">
      <w:pPr>
        <w:jc w:val="both"/>
        <w:rPr>
          <w:rFonts w:ascii="Century Gothic" w:hAnsi="Century Gothic"/>
          <w:b/>
          <w:bCs/>
          <w:noProof/>
          <w:lang w:eastAsia="es-ES"/>
        </w:rPr>
      </w:pPr>
    </w:p>
    <w:p w14:paraId="77122A12" w14:textId="443E8765" w:rsidR="00053303" w:rsidRPr="00AB71FE" w:rsidRDefault="00053303">
      <w:pPr>
        <w:jc w:val="both"/>
        <w:rPr>
          <w:rFonts w:ascii="Century Gothic" w:hAnsi="Century Gothic"/>
          <w:noProof/>
          <w:lang w:eastAsia="es-ES"/>
        </w:rPr>
      </w:pPr>
      <w:r w:rsidRPr="00AB71FE">
        <w:rPr>
          <w:rFonts w:ascii="Century Gothic" w:hAnsi="Century Gothic"/>
          <w:noProof/>
          <w:lang w:eastAsia="es-ES"/>
        </w:rPr>
        <w:t xml:space="preserve">Incluir un cronograma básico del desarrollo del proyecto, que permita identificar las principales actividades e hitos (saltos de TRL), utilizando para ello la tabla modelo, y ampliando las lineas de la tabla que estime necesario. </w:t>
      </w:r>
      <w:r w:rsidR="00FC3574" w:rsidRPr="00AB71FE">
        <w:rPr>
          <w:rFonts w:ascii="Century Gothic" w:hAnsi="Century Gothic"/>
          <w:noProof/>
          <w:lang w:eastAsia="es-ES"/>
        </w:rPr>
        <w:t xml:space="preserve"> </w:t>
      </w:r>
    </w:p>
    <w:p w14:paraId="21E657AE" w14:textId="77777777" w:rsidR="0071523E" w:rsidRPr="00AB71FE" w:rsidRDefault="0071523E">
      <w:pPr>
        <w:jc w:val="both"/>
        <w:rPr>
          <w:rFonts w:ascii="Century Gothic" w:hAnsi="Century Gothic"/>
          <w:noProof/>
          <w:lang w:eastAsia="es-ES"/>
        </w:rPr>
      </w:pPr>
    </w:p>
    <w:p w14:paraId="6839BDB9" w14:textId="016C9030" w:rsidR="00694C2E" w:rsidRPr="00B64141" w:rsidRDefault="00053303">
      <w:pPr>
        <w:numPr>
          <w:ilvl w:val="0"/>
          <w:numId w:val="19"/>
        </w:numPr>
        <w:autoSpaceDE w:val="0"/>
        <w:autoSpaceDN w:val="0"/>
        <w:adjustRightInd w:val="0"/>
        <w:jc w:val="both"/>
        <w:rPr>
          <w:rFonts w:ascii="Century Gothic" w:hAnsi="Century Gothic"/>
        </w:rPr>
      </w:pPr>
      <w:r w:rsidRPr="00AB71FE">
        <w:rPr>
          <w:rFonts w:ascii="Century Gothic" w:hAnsi="Century Gothic"/>
          <w:noProof/>
          <w:lang w:eastAsia="es-ES"/>
        </w:rPr>
        <w:t xml:space="preserve">Se deben especificar, al menos, las siguientes </w:t>
      </w:r>
      <w:r w:rsidR="00C01562" w:rsidRPr="00AB71FE">
        <w:rPr>
          <w:rFonts w:ascii="Century Gothic" w:hAnsi="Century Gothic"/>
          <w:noProof/>
          <w:lang w:eastAsia="es-ES"/>
        </w:rPr>
        <w:t>F</w:t>
      </w:r>
      <w:r w:rsidRPr="00AB71FE">
        <w:rPr>
          <w:rFonts w:ascii="Century Gothic" w:hAnsi="Century Gothic"/>
          <w:noProof/>
          <w:lang w:eastAsia="es-ES"/>
        </w:rPr>
        <w:t xml:space="preserve">ases: </w:t>
      </w:r>
      <w:r w:rsidR="00694C2E" w:rsidRPr="00AB71FE">
        <w:rPr>
          <w:rFonts w:ascii="Century Gothic" w:hAnsi="Century Gothic" w:cs="Century Gothic"/>
          <w:color w:val="000000"/>
        </w:rPr>
        <w:t>Fase I: Diseño del sensor infrarrojo, incluida estimación de costes y peticiones de información sobre elementos, equipos y especificaciones, incluyendo el detalle y justificación sobre la existencia o no del sistema refrigerante, y elementos necesarios para su ensamblaje (IDCA), y electrónica del sistema (circuito integrado de Lectura digital (ROIC) y tarjeta electrónica.</w:t>
      </w:r>
      <w:r w:rsidR="00694C2E" w:rsidRPr="00B64141">
        <w:rPr>
          <w:rFonts w:ascii="Century Gothic" w:hAnsi="Century Gothic"/>
        </w:rPr>
        <w:t xml:space="preserve"> </w:t>
      </w:r>
    </w:p>
    <w:p w14:paraId="0DE5AEB6" w14:textId="0671E322" w:rsidR="00177E82" w:rsidRPr="00AB71FE" w:rsidRDefault="00177E82">
      <w:pPr>
        <w:numPr>
          <w:ilvl w:val="0"/>
          <w:numId w:val="19"/>
        </w:numPr>
        <w:autoSpaceDE w:val="0"/>
        <w:autoSpaceDN w:val="0"/>
        <w:adjustRightInd w:val="0"/>
        <w:spacing w:after="78"/>
        <w:jc w:val="both"/>
        <w:rPr>
          <w:rFonts w:ascii="Century Gothic" w:hAnsi="Century Gothic" w:cs="Century Gothic"/>
          <w:color w:val="000000"/>
        </w:rPr>
      </w:pPr>
      <w:r w:rsidRPr="00AB71FE">
        <w:rPr>
          <w:rFonts w:ascii="Century Gothic" w:hAnsi="Century Gothic" w:cs="Century Gothic"/>
          <w:color w:val="000000"/>
        </w:rPr>
        <w:t xml:space="preserve">Fase II: Desarrollo y construcción del prototipo de sensor infrarrojo. Deberá diferenciarse en esta fase la parte correspondiente a la construcción en sí y las pruebas de verificación y validación a realizar en el prototipo construido necesarias para comprobar: que el prototipo construido se ha realizado acorde con el diseño (verificación), y que el prototipo construido cumple con las especificaciones funcionales del sensor (validación). </w:t>
      </w:r>
    </w:p>
    <w:p w14:paraId="3F6C2B06" w14:textId="5A235209" w:rsidR="00177E82" w:rsidRPr="00AB71FE" w:rsidRDefault="00177E82">
      <w:pPr>
        <w:pStyle w:val="Default"/>
        <w:numPr>
          <w:ilvl w:val="0"/>
          <w:numId w:val="19"/>
        </w:numPr>
        <w:jc w:val="both"/>
        <w:rPr>
          <w:rFonts w:ascii="Century Gothic" w:hAnsi="Century Gothic" w:cs="Century Gothic"/>
          <w:lang w:val="es-ES"/>
        </w:rPr>
      </w:pPr>
      <w:r w:rsidRPr="00AB71FE">
        <w:rPr>
          <w:rFonts w:ascii="Century Gothic" w:hAnsi="Century Gothic" w:cs="Century Gothic"/>
          <w:lang w:val="es-ES"/>
        </w:rPr>
        <w:t xml:space="preserve">Fase III: Validación del diseño, instalación y funcionamiento en entorno </w:t>
      </w:r>
      <w:proofErr w:type="spellStart"/>
      <w:r w:rsidRPr="00AB71FE">
        <w:rPr>
          <w:rFonts w:ascii="Century Gothic" w:hAnsi="Century Gothic" w:cs="Century Gothic"/>
          <w:lang w:val="es-ES"/>
        </w:rPr>
        <w:t>precomercial</w:t>
      </w:r>
      <w:proofErr w:type="spellEnd"/>
      <w:r w:rsidRPr="00AB71FE">
        <w:rPr>
          <w:rFonts w:ascii="Century Gothic" w:hAnsi="Century Gothic" w:cs="Century Gothic"/>
          <w:lang w:val="es-ES"/>
        </w:rPr>
        <w:t xml:space="preserve"> en la Administración Pública del sensor infrarrojo para probar la validez funcional del mismo en un sistema de observación y vigilancia.</w:t>
      </w:r>
    </w:p>
    <w:p w14:paraId="077DA0F3" w14:textId="06628940" w:rsidR="00177E82" w:rsidRPr="00AB71FE" w:rsidRDefault="00177E82">
      <w:pPr>
        <w:jc w:val="both"/>
        <w:rPr>
          <w:rFonts w:ascii="Century Gothic" w:hAnsi="Century Gothic"/>
          <w:noProof/>
          <w:lang w:eastAsia="es-ES"/>
        </w:rPr>
      </w:pPr>
    </w:p>
    <w:p w14:paraId="4AD6EC2B" w14:textId="77777777" w:rsidR="001A5AF7" w:rsidRPr="00AB71FE" w:rsidRDefault="001A5AF7" w:rsidP="00B64141">
      <w:pPr>
        <w:pStyle w:val="Default"/>
        <w:ind w:left="1065"/>
        <w:jc w:val="both"/>
        <w:rPr>
          <w:rFonts w:ascii="Century Gothic" w:hAnsi="Century Gothic" w:cs="Century Gothic"/>
          <w:highlight w:val="green"/>
          <w:lang w:val="es-ES"/>
        </w:rPr>
      </w:pPr>
    </w:p>
    <w:p w14:paraId="5AA3A14B" w14:textId="180F1670" w:rsidR="00053303" w:rsidRPr="00AB71FE" w:rsidRDefault="00053303">
      <w:pPr>
        <w:jc w:val="both"/>
        <w:rPr>
          <w:rFonts w:ascii="Century Gothic" w:hAnsi="Century Gothic"/>
          <w:noProof/>
          <w:lang w:eastAsia="es-ES"/>
        </w:rPr>
      </w:pPr>
      <w:r w:rsidRPr="00AB71FE">
        <w:rPr>
          <w:rFonts w:ascii="Century Gothic" w:hAnsi="Century Gothic"/>
          <w:noProof/>
          <w:lang w:eastAsia="es-ES"/>
        </w:rPr>
        <w:t>Se debe estimar una fecha del primer</w:t>
      </w:r>
      <w:r w:rsidR="00762129" w:rsidRPr="00AB71FE">
        <w:rPr>
          <w:rFonts w:ascii="Century Gothic" w:hAnsi="Century Gothic"/>
          <w:noProof/>
          <w:lang w:eastAsia="es-ES"/>
        </w:rPr>
        <w:t xml:space="preserve"> hito de producción de imágenes y sistemas de seguimiento para vigilancia empleando el sensor infrarrojo desarrollado.</w:t>
      </w:r>
      <w:r w:rsidRPr="00AB71FE">
        <w:rPr>
          <w:rFonts w:ascii="Century Gothic" w:hAnsi="Century Gothic"/>
          <w:noProof/>
          <w:lang w:eastAsia="es-ES"/>
        </w:rPr>
        <w:t xml:space="preserve"> Se recomienda que se incluyan y detallen todas aquellas subactividades que se considere necesarias. </w:t>
      </w:r>
    </w:p>
    <w:p w14:paraId="235732F0" w14:textId="77777777" w:rsidR="000A5FEF" w:rsidRPr="00AB71FE" w:rsidRDefault="000A5FEF">
      <w:pPr>
        <w:jc w:val="both"/>
        <w:rPr>
          <w:rFonts w:ascii="Century Gothic" w:hAnsi="Century Gothic"/>
          <w:noProof/>
          <w:lang w:eastAsia="es-ES"/>
        </w:rPr>
      </w:pPr>
    </w:p>
    <w:tbl>
      <w:tblPr>
        <w:tblW w:w="8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88"/>
        <w:gridCol w:w="2189"/>
        <w:gridCol w:w="2189"/>
        <w:gridCol w:w="2189"/>
      </w:tblGrid>
      <w:tr w:rsidR="00053303" w:rsidRPr="00AB71FE" w14:paraId="627F6012" w14:textId="77777777" w:rsidTr="007B0F4B">
        <w:trPr>
          <w:trHeight w:val="95"/>
        </w:trPr>
        <w:tc>
          <w:tcPr>
            <w:tcW w:w="2188" w:type="dxa"/>
          </w:tcPr>
          <w:p w14:paraId="526F93EF" w14:textId="69015CF6" w:rsidR="00053303" w:rsidRPr="00AB71FE" w:rsidRDefault="00177E82">
            <w:pPr>
              <w:jc w:val="both"/>
              <w:rPr>
                <w:rFonts w:ascii="Century Gothic" w:hAnsi="Century Gothic"/>
                <w:noProof/>
                <w:lang w:eastAsia="es-ES"/>
              </w:rPr>
            </w:pPr>
            <w:r w:rsidRPr="00AB71FE">
              <w:rPr>
                <w:rFonts w:ascii="Century Gothic" w:hAnsi="Century Gothic"/>
                <w:noProof/>
                <w:lang w:eastAsia="es-ES"/>
              </w:rPr>
              <w:t>FASE</w:t>
            </w:r>
            <w:r w:rsidR="00053303" w:rsidRPr="00AB71FE">
              <w:rPr>
                <w:rFonts w:ascii="Century Gothic" w:hAnsi="Century Gothic"/>
                <w:noProof/>
                <w:lang w:eastAsia="es-ES"/>
              </w:rPr>
              <w:t xml:space="preserve"> </w:t>
            </w:r>
          </w:p>
        </w:tc>
        <w:tc>
          <w:tcPr>
            <w:tcW w:w="2189" w:type="dxa"/>
          </w:tcPr>
          <w:p w14:paraId="1D8B21ED" w14:textId="77777777" w:rsidR="00053303" w:rsidRPr="00AB71FE" w:rsidRDefault="00053303">
            <w:pPr>
              <w:jc w:val="both"/>
              <w:rPr>
                <w:rFonts w:ascii="Century Gothic" w:hAnsi="Century Gothic"/>
                <w:noProof/>
                <w:lang w:eastAsia="es-ES"/>
              </w:rPr>
            </w:pPr>
            <w:r w:rsidRPr="00AB71FE">
              <w:rPr>
                <w:rFonts w:ascii="Century Gothic" w:hAnsi="Century Gothic"/>
                <w:noProof/>
                <w:lang w:eastAsia="es-ES"/>
              </w:rPr>
              <w:t xml:space="preserve">FECHA DE INICIO </w:t>
            </w:r>
          </w:p>
        </w:tc>
        <w:tc>
          <w:tcPr>
            <w:tcW w:w="2189" w:type="dxa"/>
          </w:tcPr>
          <w:p w14:paraId="7DA13C5D" w14:textId="77777777" w:rsidR="00053303" w:rsidRPr="00AB71FE" w:rsidRDefault="00053303">
            <w:pPr>
              <w:jc w:val="both"/>
              <w:rPr>
                <w:rFonts w:ascii="Century Gothic" w:hAnsi="Century Gothic"/>
                <w:noProof/>
                <w:lang w:eastAsia="es-ES"/>
              </w:rPr>
            </w:pPr>
            <w:r w:rsidRPr="00AB71FE">
              <w:rPr>
                <w:rFonts w:ascii="Century Gothic" w:hAnsi="Century Gothic"/>
                <w:noProof/>
                <w:lang w:eastAsia="es-ES"/>
              </w:rPr>
              <w:t xml:space="preserve">FECHA DE FIN </w:t>
            </w:r>
          </w:p>
        </w:tc>
        <w:tc>
          <w:tcPr>
            <w:tcW w:w="2189" w:type="dxa"/>
          </w:tcPr>
          <w:p w14:paraId="2D95AFA0" w14:textId="77777777" w:rsidR="00053303" w:rsidRPr="00AB71FE" w:rsidRDefault="00053303">
            <w:pPr>
              <w:jc w:val="both"/>
              <w:rPr>
                <w:rFonts w:ascii="Century Gothic" w:hAnsi="Century Gothic"/>
                <w:noProof/>
                <w:lang w:eastAsia="es-ES"/>
              </w:rPr>
            </w:pPr>
            <w:r w:rsidRPr="00AB71FE">
              <w:rPr>
                <w:rFonts w:ascii="Century Gothic" w:hAnsi="Century Gothic"/>
                <w:noProof/>
                <w:lang w:eastAsia="es-ES"/>
              </w:rPr>
              <w:t xml:space="preserve">HITO/SALTO TRL </w:t>
            </w:r>
          </w:p>
        </w:tc>
      </w:tr>
      <w:tr w:rsidR="00053303" w:rsidRPr="00AB71FE" w14:paraId="4B0DA048" w14:textId="77777777" w:rsidTr="007B0F4B">
        <w:trPr>
          <w:trHeight w:val="95"/>
        </w:trPr>
        <w:tc>
          <w:tcPr>
            <w:tcW w:w="2188" w:type="dxa"/>
          </w:tcPr>
          <w:p w14:paraId="4B956F4D" w14:textId="6B9E096D" w:rsidR="00053303" w:rsidRPr="00AB71FE" w:rsidRDefault="00177E82">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FASE I</w:t>
            </w:r>
          </w:p>
        </w:tc>
        <w:tc>
          <w:tcPr>
            <w:tcW w:w="2189" w:type="dxa"/>
          </w:tcPr>
          <w:p w14:paraId="3EDBB1DE" w14:textId="77777777" w:rsidR="00053303" w:rsidRPr="00AB71FE" w:rsidRDefault="00053303">
            <w:pPr>
              <w:autoSpaceDE w:val="0"/>
              <w:autoSpaceDN w:val="0"/>
              <w:adjustRightInd w:val="0"/>
              <w:jc w:val="both"/>
              <w:rPr>
                <w:rFonts w:ascii="Century Gothic" w:hAnsi="Century Gothic" w:cs="Century Gothic"/>
                <w:color w:val="000000"/>
              </w:rPr>
            </w:pPr>
          </w:p>
        </w:tc>
        <w:tc>
          <w:tcPr>
            <w:tcW w:w="2189" w:type="dxa"/>
          </w:tcPr>
          <w:p w14:paraId="0D4363C6" w14:textId="77777777" w:rsidR="00053303" w:rsidRPr="00AB71FE" w:rsidRDefault="00053303">
            <w:pPr>
              <w:autoSpaceDE w:val="0"/>
              <w:autoSpaceDN w:val="0"/>
              <w:adjustRightInd w:val="0"/>
              <w:jc w:val="both"/>
              <w:rPr>
                <w:rFonts w:ascii="Century Gothic" w:hAnsi="Century Gothic" w:cs="Century Gothic"/>
                <w:color w:val="000000"/>
              </w:rPr>
            </w:pPr>
          </w:p>
        </w:tc>
        <w:tc>
          <w:tcPr>
            <w:tcW w:w="2189" w:type="dxa"/>
          </w:tcPr>
          <w:p w14:paraId="6D575966" w14:textId="77777777" w:rsidR="00053303" w:rsidRPr="00AB71FE" w:rsidRDefault="00053303">
            <w:pPr>
              <w:autoSpaceDE w:val="0"/>
              <w:autoSpaceDN w:val="0"/>
              <w:adjustRightInd w:val="0"/>
              <w:jc w:val="both"/>
              <w:rPr>
                <w:rFonts w:ascii="Century Gothic" w:hAnsi="Century Gothic" w:cs="Century Gothic"/>
                <w:color w:val="000000"/>
              </w:rPr>
            </w:pPr>
          </w:p>
        </w:tc>
      </w:tr>
      <w:tr w:rsidR="00053303" w:rsidRPr="00AB71FE" w14:paraId="5C16AD51" w14:textId="77777777" w:rsidTr="007B0F4B">
        <w:trPr>
          <w:trHeight w:val="95"/>
        </w:trPr>
        <w:tc>
          <w:tcPr>
            <w:tcW w:w="2188" w:type="dxa"/>
          </w:tcPr>
          <w:p w14:paraId="64CAB84E" w14:textId="6AEE6DD2" w:rsidR="00053303" w:rsidRPr="00AB71FE" w:rsidRDefault="00177E82">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FASE II</w:t>
            </w:r>
          </w:p>
        </w:tc>
        <w:tc>
          <w:tcPr>
            <w:tcW w:w="2189" w:type="dxa"/>
          </w:tcPr>
          <w:p w14:paraId="500D737C" w14:textId="77777777" w:rsidR="00053303" w:rsidRPr="00AB71FE" w:rsidRDefault="00053303">
            <w:pPr>
              <w:autoSpaceDE w:val="0"/>
              <w:autoSpaceDN w:val="0"/>
              <w:adjustRightInd w:val="0"/>
              <w:jc w:val="both"/>
              <w:rPr>
                <w:rFonts w:ascii="Century Gothic" w:hAnsi="Century Gothic" w:cs="Century Gothic"/>
                <w:color w:val="000000"/>
                <w:highlight w:val="yellow"/>
              </w:rPr>
            </w:pPr>
          </w:p>
        </w:tc>
        <w:tc>
          <w:tcPr>
            <w:tcW w:w="2189" w:type="dxa"/>
          </w:tcPr>
          <w:p w14:paraId="2F142C26" w14:textId="77777777" w:rsidR="00053303" w:rsidRPr="00AB71FE" w:rsidRDefault="00053303">
            <w:pPr>
              <w:autoSpaceDE w:val="0"/>
              <w:autoSpaceDN w:val="0"/>
              <w:adjustRightInd w:val="0"/>
              <w:jc w:val="both"/>
              <w:rPr>
                <w:rFonts w:ascii="Century Gothic" w:hAnsi="Century Gothic" w:cs="Century Gothic"/>
                <w:color w:val="000000"/>
                <w:highlight w:val="yellow"/>
              </w:rPr>
            </w:pPr>
          </w:p>
        </w:tc>
        <w:tc>
          <w:tcPr>
            <w:tcW w:w="2189" w:type="dxa"/>
          </w:tcPr>
          <w:p w14:paraId="33EE67F3" w14:textId="77777777" w:rsidR="00053303" w:rsidRPr="00AB71FE" w:rsidRDefault="00053303">
            <w:pPr>
              <w:autoSpaceDE w:val="0"/>
              <w:autoSpaceDN w:val="0"/>
              <w:adjustRightInd w:val="0"/>
              <w:jc w:val="both"/>
              <w:rPr>
                <w:rFonts w:ascii="Century Gothic" w:hAnsi="Century Gothic" w:cs="Century Gothic"/>
                <w:color w:val="000000"/>
                <w:highlight w:val="yellow"/>
              </w:rPr>
            </w:pPr>
          </w:p>
        </w:tc>
      </w:tr>
      <w:tr w:rsidR="00053303" w:rsidRPr="00AB71FE" w14:paraId="100A3FEB" w14:textId="77777777" w:rsidTr="007B0F4B">
        <w:trPr>
          <w:trHeight w:val="95"/>
        </w:trPr>
        <w:tc>
          <w:tcPr>
            <w:tcW w:w="2188" w:type="dxa"/>
          </w:tcPr>
          <w:p w14:paraId="6D03E6AC" w14:textId="24B14E5E" w:rsidR="00053303" w:rsidRPr="00AB71FE" w:rsidRDefault="00177E82">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FASE III</w:t>
            </w:r>
          </w:p>
        </w:tc>
        <w:tc>
          <w:tcPr>
            <w:tcW w:w="2189" w:type="dxa"/>
          </w:tcPr>
          <w:p w14:paraId="49B5440D" w14:textId="77777777" w:rsidR="00053303" w:rsidRPr="00AB71FE" w:rsidRDefault="00053303">
            <w:pPr>
              <w:autoSpaceDE w:val="0"/>
              <w:autoSpaceDN w:val="0"/>
              <w:adjustRightInd w:val="0"/>
              <w:jc w:val="both"/>
              <w:rPr>
                <w:rFonts w:ascii="Century Gothic" w:hAnsi="Century Gothic" w:cs="Century Gothic"/>
                <w:color w:val="000000"/>
                <w:highlight w:val="yellow"/>
              </w:rPr>
            </w:pPr>
          </w:p>
        </w:tc>
        <w:tc>
          <w:tcPr>
            <w:tcW w:w="2189" w:type="dxa"/>
          </w:tcPr>
          <w:p w14:paraId="4A009265" w14:textId="77777777" w:rsidR="00053303" w:rsidRPr="00AB71FE" w:rsidRDefault="00053303">
            <w:pPr>
              <w:autoSpaceDE w:val="0"/>
              <w:autoSpaceDN w:val="0"/>
              <w:adjustRightInd w:val="0"/>
              <w:jc w:val="both"/>
              <w:rPr>
                <w:rFonts w:ascii="Century Gothic" w:hAnsi="Century Gothic" w:cs="Century Gothic"/>
                <w:color w:val="000000"/>
                <w:highlight w:val="yellow"/>
              </w:rPr>
            </w:pPr>
          </w:p>
        </w:tc>
        <w:tc>
          <w:tcPr>
            <w:tcW w:w="2189" w:type="dxa"/>
          </w:tcPr>
          <w:p w14:paraId="12FD0735" w14:textId="77777777" w:rsidR="00053303" w:rsidRPr="00AB71FE" w:rsidRDefault="00053303">
            <w:pPr>
              <w:autoSpaceDE w:val="0"/>
              <w:autoSpaceDN w:val="0"/>
              <w:adjustRightInd w:val="0"/>
              <w:jc w:val="both"/>
              <w:rPr>
                <w:rFonts w:ascii="Century Gothic" w:hAnsi="Century Gothic" w:cs="Century Gothic"/>
                <w:color w:val="000000"/>
                <w:highlight w:val="yellow"/>
              </w:rPr>
            </w:pPr>
          </w:p>
        </w:tc>
      </w:tr>
    </w:tbl>
    <w:p w14:paraId="54F3C3DB" w14:textId="77777777" w:rsidR="00053303" w:rsidRPr="00AB71FE" w:rsidRDefault="00053303">
      <w:pPr>
        <w:jc w:val="both"/>
        <w:rPr>
          <w:rFonts w:ascii="Century Gothic" w:hAnsi="Century Gothic"/>
          <w:noProof/>
          <w:highlight w:val="yellow"/>
          <w:lang w:eastAsia="es-ES"/>
        </w:rPr>
      </w:pPr>
    </w:p>
    <w:p w14:paraId="26AD7FDA" w14:textId="77777777" w:rsidR="00053303" w:rsidRPr="00AB71FE" w:rsidRDefault="00053303" w:rsidP="00B64141">
      <w:pPr>
        <w:jc w:val="both"/>
        <w:rPr>
          <w:rFonts w:ascii="Century Gothic" w:hAnsi="Century Gothic"/>
          <w:noProof/>
          <w:highlight w:val="yellow"/>
          <w:lang w:eastAsia="es-ES"/>
        </w:rPr>
      </w:pPr>
      <w:r w:rsidRPr="00AB71FE">
        <w:rPr>
          <w:rFonts w:ascii="Century Gothic" w:hAnsi="Century Gothic"/>
          <w:noProof/>
          <w:highlight w:val="yellow"/>
          <w:lang w:eastAsia="es-ES"/>
        </w:rPr>
        <w:br w:type="page"/>
      </w:r>
    </w:p>
    <w:p w14:paraId="690E991F" w14:textId="77777777" w:rsidR="00053303" w:rsidRPr="00AB71FE" w:rsidRDefault="00053303">
      <w:pPr>
        <w:jc w:val="both"/>
        <w:rPr>
          <w:rFonts w:ascii="Century Gothic" w:hAnsi="Century Gothic"/>
          <w:noProof/>
          <w:highlight w:val="yellow"/>
          <w:lang w:eastAsia="es-ES"/>
        </w:rPr>
      </w:pPr>
    </w:p>
    <w:tbl>
      <w:tblPr>
        <w:tblStyle w:val="Tablaconcuadrcula"/>
        <w:tblW w:w="8784" w:type="dxa"/>
        <w:tblLook w:val="04A0" w:firstRow="1" w:lastRow="0" w:firstColumn="1" w:lastColumn="0" w:noHBand="0" w:noVBand="1"/>
      </w:tblPr>
      <w:tblGrid>
        <w:gridCol w:w="5473"/>
        <w:gridCol w:w="3311"/>
      </w:tblGrid>
      <w:tr w:rsidR="00053303" w:rsidRPr="00AB71FE" w14:paraId="2ADD5C01" w14:textId="77777777" w:rsidTr="007B0F4B">
        <w:trPr>
          <w:trHeight w:val="1177"/>
        </w:trPr>
        <w:tc>
          <w:tcPr>
            <w:tcW w:w="5382" w:type="dxa"/>
          </w:tcPr>
          <w:p w14:paraId="70152CAD" w14:textId="5B179497" w:rsidR="00053303" w:rsidRPr="00AB71FE" w:rsidRDefault="00053303">
            <w:pPr>
              <w:jc w:val="both"/>
              <w:rPr>
                <w:rFonts w:ascii="Century Gothic" w:hAnsi="Century Gothic"/>
                <w:noProof/>
                <w:lang w:eastAsia="es-ES"/>
              </w:rPr>
            </w:pPr>
            <w:r w:rsidRPr="00AB71FE">
              <w:rPr>
                <w:rFonts w:ascii="Century Gothic" w:hAnsi="Century Gothic"/>
                <w:noProof/>
                <w:lang w:eastAsia="es-ES"/>
              </w:rPr>
              <w:t>1.- Identifique posibles riesgos</w:t>
            </w:r>
            <w:r w:rsidR="00191DAB" w:rsidRPr="00AB71FE">
              <w:rPr>
                <w:rFonts w:ascii="Century Gothic" w:hAnsi="Century Gothic"/>
                <w:noProof/>
                <w:lang w:eastAsia="es-ES"/>
              </w:rPr>
              <w:t>,</w:t>
            </w:r>
            <w:r w:rsidRPr="00AB71FE">
              <w:rPr>
                <w:rFonts w:ascii="Century Gothic" w:hAnsi="Century Gothic"/>
                <w:noProof/>
                <w:lang w:eastAsia="es-ES"/>
              </w:rPr>
              <w:t xml:space="preserve"> que puedan impedir la realización del proyecto en el plazo indicado, y las medidas de mitigación propuestas. </w:t>
            </w:r>
          </w:p>
          <w:p w14:paraId="775FD0B2" w14:textId="77777777" w:rsidR="00053303" w:rsidRPr="00AB71FE" w:rsidRDefault="00053303">
            <w:pPr>
              <w:jc w:val="both"/>
              <w:rPr>
                <w:rFonts w:ascii="Century Gothic" w:hAnsi="Century Gothic"/>
                <w:noProof/>
                <w:lang w:eastAsia="es-ES"/>
              </w:rPr>
            </w:pPr>
          </w:p>
          <w:p w14:paraId="31D63394" w14:textId="569303F3" w:rsidR="00053303" w:rsidRPr="00AB71FE" w:rsidRDefault="00053303">
            <w:pPr>
              <w:jc w:val="both"/>
              <w:rPr>
                <w:rFonts w:ascii="Century Gothic" w:hAnsi="Century Gothic"/>
                <w:noProof/>
                <w:lang w:eastAsia="es-ES"/>
              </w:rPr>
            </w:pPr>
            <w:r w:rsidRPr="00AB71FE">
              <w:rPr>
                <w:rFonts w:ascii="Century Gothic" w:hAnsi="Century Gothic"/>
                <w:noProof/>
                <w:lang w:eastAsia="es-ES"/>
              </w:rPr>
              <w:t>2.- Identifique el origen de los  componentes/equipos/subsistemas/sistemas, y</w:t>
            </w:r>
            <w:r w:rsidR="00191DAB" w:rsidRPr="00AB71FE">
              <w:rPr>
                <w:rFonts w:ascii="Century Gothic" w:hAnsi="Century Gothic"/>
                <w:noProof/>
                <w:lang w:eastAsia="es-ES"/>
              </w:rPr>
              <w:t>,</w:t>
            </w:r>
            <w:r w:rsidRPr="00AB71FE">
              <w:rPr>
                <w:rFonts w:ascii="Century Gothic" w:hAnsi="Century Gothic"/>
                <w:noProof/>
                <w:lang w:eastAsia="es-ES"/>
              </w:rPr>
              <w:t xml:space="preserve"> </w:t>
            </w:r>
            <w:r w:rsidRPr="00AB71FE">
              <w:rPr>
                <w:rFonts w:ascii="Century Gothic" w:hAnsi="Century Gothic"/>
                <w:noProof/>
                <w:u w:val="single"/>
                <w:lang w:eastAsia="es-ES"/>
              </w:rPr>
              <w:t>expresamente,</w:t>
            </w:r>
            <w:r w:rsidRPr="00AB71FE">
              <w:rPr>
                <w:rFonts w:ascii="Century Gothic" w:hAnsi="Century Gothic"/>
                <w:noProof/>
                <w:lang w:eastAsia="es-ES"/>
              </w:rPr>
              <w:t xml:space="preserve"> aquellos cuyo origen no sea español, sea externo a la UE. </w:t>
            </w:r>
          </w:p>
          <w:p w14:paraId="01857270" w14:textId="77777777" w:rsidR="00053303" w:rsidRPr="00AB71FE" w:rsidRDefault="00053303">
            <w:pPr>
              <w:jc w:val="both"/>
              <w:rPr>
                <w:rFonts w:ascii="Century Gothic" w:hAnsi="Century Gothic"/>
                <w:noProof/>
                <w:lang w:eastAsia="es-ES"/>
              </w:rPr>
            </w:pPr>
          </w:p>
          <w:p w14:paraId="7783D29B" w14:textId="77777777" w:rsidR="00053303" w:rsidRPr="00B64141" w:rsidRDefault="00053303">
            <w:pPr>
              <w:jc w:val="both"/>
              <w:rPr>
                <w:rFonts w:ascii="Century Gothic" w:hAnsi="Century Gothic"/>
                <w:noProof/>
                <w:lang w:eastAsia="es-ES"/>
              </w:rPr>
            </w:pPr>
            <w:r w:rsidRPr="00B64141">
              <w:rPr>
                <w:rFonts w:ascii="Century Gothic" w:hAnsi="Century Gothic"/>
                <w:noProof/>
                <w:lang w:eastAsia="es-ES"/>
              </w:rPr>
              <w:t>(</w:t>
            </w:r>
            <w:r w:rsidRPr="00B64141">
              <w:rPr>
                <w:rFonts w:ascii="Century Gothic" w:hAnsi="Century Gothic"/>
                <w:i/>
                <w:iCs/>
                <w:noProof/>
                <w:lang w:eastAsia="es-ES"/>
              </w:rPr>
              <w:t>Máximo 1.000 caracteres).</w:t>
            </w:r>
          </w:p>
        </w:tc>
        <w:tc>
          <w:tcPr>
            <w:tcW w:w="3402" w:type="dxa"/>
          </w:tcPr>
          <w:p w14:paraId="17336CB0" w14:textId="77777777" w:rsidR="00053303" w:rsidRPr="00AB71FE" w:rsidRDefault="00053303">
            <w:pPr>
              <w:jc w:val="both"/>
              <w:rPr>
                <w:rFonts w:ascii="Century Gothic" w:hAnsi="Century Gothic"/>
                <w:noProof/>
                <w:lang w:eastAsia="es-ES"/>
              </w:rPr>
            </w:pPr>
          </w:p>
        </w:tc>
      </w:tr>
    </w:tbl>
    <w:p w14:paraId="091F5175" w14:textId="77777777" w:rsidR="00053303" w:rsidRPr="00AB71FE" w:rsidRDefault="00053303" w:rsidP="00B64141">
      <w:pPr>
        <w:jc w:val="both"/>
        <w:rPr>
          <w:rFonts w:ascii="Century Gothic" w:hAnsi="Century Gothic"/>
          <w:noProof/>
          <w:lang w:eastAsia="es-ES"/>
        </w:rPr>
      </w:pPr>
    </w:p>
    <w:p w14:paraId="1184A6BC" w14:textId="77777777" w:rsidR="00053303" w:rsidRPr="00AB71FE" w:rsidRDefault="00053303" w:rsidP="00B64141">
      <w:pPr>
        <w:jc w:val="both"/>
        <w:rPr>
          <w:rFonts w:ascii="Century Gothic" w:hAnsi="Century Gothic"/>
          <w:noProof/>
          <w:lang w:eastAsia="es-ES"/>
        </w:rPr>
      </w:pPr>
      <w:r w:rsidRPr="00AB71FE">
        <w:rPr>
          <w:rFonts w:ascii="Century Gothic" w:hAnsi="Century Gothic"/>
          <w:noProof/>
          <w:lang w:eastAsia="es-ES"/>
        </w:rPr>
        <w:br w:type="page"/>
      </w:r>
    </w:p>
    <w:p w14:paraId="15C3203B" w14:textId="77777777" w:rsidR="00053303" w:rsidRPr="00AB71FE" w:rsidRDefault="00053303">
      <w:pPr>
        <w:jc w:val="both"/>
        <w:rPr>
          <w:rFonts w:ascii="Century Gothic" w:hAnsi="Century Gothic"/>
          <w:b/>
          <w:bCs/>
          <w:noProof/>
          <w:lang w:eastAsia="es-ES"/>
        </w:rPr>
      </w:pPr>
      <w:r w:rsidRPr="00AB71FE">
        <w:rPr>
          <w:rFonts w:ascii="Century Gothic" w:hAnsi="Century Gothic"/>
          <w:b/>
          <w:bCs/>
          <w:noProof/>
          <w:lang w:eastAsia="es-ES"/>
        </w:rPr>
        <w:lastRenderedPageBreak/>
        <w:t>7. Valoración económica de la solución propuesta</w:t>
      </w:r>
    </w:p>
    <w:p w14:paraId="27BB9D7D" w14:textId="77777777" w:rsidR="0017520A" w:rsidRPr="00AB71FE" w:rsidRDefault="0017520A">
      <w:pPr>
        <w:jc w:val="both"/>
        <w:rPr>
          <w:rFonts w:ascii="Century Gothic" w:hAnsi="Century Gothic" w:cs="Century Gothic"/>
          <w:color w:val="000000"/>
        </w:rPr>
      </w:pPr>
    </w:p>
    <w:p w14:paraId="79B83A6B" w14:textId="708E8CC7" w:rsidR="00053303" w:rsidRPr="00AB71FE" w:rsidRDefault="00053303">
      <w:pPr>
        <w:jc w:val="both"/>
        <w:rPr>
          <w:rFonts w:ascii="Century Gothic" w:hAnsi="Century Gothic" w:cs="Century Gothic"/>
          <w:color w:val="000000"/>
        </w:rPr>
      </w:pPr>
      <w:r w:rsidRPr="00AB71FE">
        <w:rPr>
          <w:rFonts w:ascii="Century Gothic" w:hAnsi="Century Gothic" w:cs="Century Gothic"/>
          <w:color w:val="000000"/>
        </w:rPr>
        <w:t xml:space="preserve">Valor económico estimado, desglosado por partidas (€), así como las horas en la partida de PERSONAL. </w:t>
      </w:r>
    </w:p>
    <w:p w14:paraId="13640B68" w14:textId="77777777" w:rsidR="0017520A" w:rsidRPr="00AB71FE" w:rsidRDefault="0017520A">
      <w:pPr>
        <w:jc w:val="both"/>
        <w:rPr>
          <w:rFonts w:ascii="Century Gothic" w:hAnsi="Century Gothic"/>
          <w:noProof/>
          <w:lang w:eastAsia="es-ES"/>
        </w:rPr>
      </w:pPr>
    </w:p>
    <w:p w14:paraId="2BA6038C" w14:textId="2F4C18FE" w:rsidR="00053303" w:rsidRPr="00AB71FE" w:rsidRDefault="00527E73">
      <w:pPr>
        <w:jc w:val="both"/>
        <w:rPr>
          <w:rFonts w:ascii="Century Gothic" w:hAnsi="Century Gothic" w:cs="Century Gothic"/>
          <w:color w:val="000000"/>
        </w:rPr>
      </w:pPr>
      <w:r w:rsidRPr="00AB71FE">
        <w:rPr>
          <w:rFonts w:ascii="Century Gothic" w:hAnsi="Century Gothic"/>
          <w:noProof/>
          <w:u w:val="single"/>
          <w:lang w:eastAsia="es-ES"/>
        </w:rPr>
        <w:t>Se</w:t>
      </w:r>
      <w:r w:rsidR="00053303" w:rsidRPr="00AB71FE">
        <w:rPr>
          <w:rFonts w:ascii="Century Gothic" w:hAnsi="Century Gothic" w:cs="Century Gothic"/>
          <w:color w:val="000000"/>
          <w:u w:val="single"/>
        </w:rPr>
        <w:t xml:space="preserve"> debe presentar una tabla por cada una de las Fases identificadas anteriormente</w:t>
      </w:r>
      <w:r w:rsidR="00053303" w:rsidRPr="00AB71FE">
        <w:rPr>
          <w:rFonts w:ascii="Century Gothic" w:hAnsi="Century Gothic" w:cs="Century Gothic"/>
          <w:color w:val="000000"/>
        </w:rPr>
        <w:t>:</w:t>
      </w:r>
    </w:p>
    <w:p w14:paraId="02A152CC" w14:textId="3AA72980" w:rsidR="00177E82" w:rsidRPr="00AB71FE" w:rsidRDefault="00177E82">
      <w:pPr>
        <w:jc w:val="both"/>
        <w:rPr>
          <w:rFonts w:ascii="Century Gothic" w:hAnsi="Century Gothic" w:cs="Century Gothic"/>
          <w:color w:val="000000"/>
        </w:rPr>
      </w:pPr>
    </w:p>
    <w:p w14:paraId="08B3BA97" w14:textId="77777777" w:rsidR="00694C2E" w:rsidRPr="00B64141" w:rsidRDefault="00694C2E">
      <w:pPr>
        <w:numPr>
          <w:ilvl w:val="0"/>
          <w:numId w:val="19"/>
        </w:numPr>
        <w:autoSpaceDE w:val="0"/>
        <w:autoSpaceDN w:val="0"/>
        <w:adjustRightInd w:val="0"/>
        <w:jc w:val="both"/>
        <w:rPr>
          <w:rFonts w:ascii="Century Gothic" w:hAnsi="Century Gothic"/>
        </w:rPr>
      </w:pPr>
      <w:r w:rsidRPr="00AB71FE">
        <w:rPr>
          <w:rFonts w:ascii="Century Gothic" w:hAnsi="Century Gothic" w:cs="Century Gothic"/>
          <w:color w:val="000000"/>
        </w:rPr>
        <w:t>Fase I: Diseño del sensor infrarrojo, incluida estimación de costes y peticiones de información sobre elementos, equipos y especificaciones, incluyendo el detalle y justificación sobre la existencia o no del sistema refrigerante, y elementos necesarios para su ensamblaje (IDCA), y electrónica del sistema (circuito integrado de Lectura digital (ROIC) y tarjeta electrónica.</w:t>
      </w:r>
      <w:r w:rsidRPr="00B64141">
        <w:rPr>
          <w:rFonts w:ascii="Century Gothic" w:hAnsi="Century Gothic"/>
        </w:rPr>
        <w:t xml:space="preserve"> </w:t>
      </w:r>
    </w:p>
    <w:p w14:paraId="401A991A" w14:textId="5E439147" w:rsidR="00177E82" w:rsidRPr="00AB71FE" w:rsidRDefault="00177E82">
      <w:pPr>
        <w:numPr>
          <w:ilvl w:val="0"/>
          <w:numId w:val="19"/>
        </w:numPr>
        <w:autoSpaceDE w:val="0"/>
        <w:autoSpaceDN w:val="0"/>
        <w:adjustRightInd w:val="0"/>
        <w:spacing w:after="78"/>
        <w:jc w:val="both"/>
        <w:rPr>
          <w:rFonts w:ascii="Century Gothic" w:hAnsi="Century Gothic" w:cs="Century Gothic"/>
          <w:color w:val="000000"/>
        </w:rPr>
      </w:pPr>
      <w:r w:rsidRPr="00AB71FE">
        <w:rPr>
          <w:rFonts w:ascii="Century Gothic" w:hAnsi="Century Gothic" w:cs="Century Gothic"/>
          <w:color w:val="000000"/>
        </w:rPr>
        <w:t xml:space="preserve">Fase II: Desarrollo y construcción del prototipo de sensor infrarrojo. Deberá diferenciarse en esta fase la parte correspondiente a la construcción en sí y las pruebas de verificación y validación a realizar en el prototipo construido necesarias para comprobar: que el prototipo construido se ha realizado acorde con el diseño (verificación), y que el prototipo construido cumple con las especificaciones funcionales del sensor (validación). </w:t>
      </w:r>
    </w:p>
    <w:p w14:paraId="57705AE0" w14:textId="61292E4D" w:rsidR="00177E82" w:rsidRPr="00AB71FE" w:rsidRDefault="00177E82">
      <w:pPr>
        <w:pStyle w:val="Default"/>
        <w:numPr>
          <w:ilvl w:val="0"/>
          <w:numId w:val="19"/>
        </w:numPr>
        <w:jc w:val="both"/>
        <w:rPr>
          <w:rFonts w:ascii="Century Gothic" w:hAnsi="Century Gothic" w:cs="Century Gothic"/>
          <w:lang w:val="es-ES"/>
        </w:rPr>
      </w:pPr>
      <w:r w:rsidRPr="00AB71FE">
        <w:rPr>
          <w:rFonts w:ascii="Century Gothic" w:hAnsi="Century Gothic" w:cs="Century Gothic"/>
          <w:lang w:val="es-ES"/>
        </w:rPr>
        <w:t xml:space="preserve">Fase III: Validación del diseño, instalación y funcionamiento en entorno </w:t>
      </w:r>
      <w:proofErr w:type="spellStart"/>
      <w:r w:rsidRPr="00AB71FE">
        <w:rPr>
          <w:rFonts w:ascii="Century Gothic" w:hAnsi="Century Gothic" w:cs="Century Gothic"/>
          <w:lang w:val="es-ES"/>
        </w:rPr>
        <w:t>precomercial</w:t>
      </w:r>
      <w:proofErr w:type="spellEnd"/>
      <w:r w:rsidRPr="00AB71FE">
        <w:rPr>
          <w:rFonts w:ascii="Century Gothic" w:hAnsi="Century Gothic" w:cs="Century Gothic"/>
          <w:lang w:val="es-ES"/>
        </w:rPr>
        <w:t xml:space="preserve"> en la Administración Pública del sensor infrarrojo para probar la validez funcional del mismo en un sistema de observación y vigilancia.</w:t>
      </w:r>
    </w:p>
    <w:p w14:paraId="6ADCAF81" w14:textId="77777777" w:rsidR="00053303" w:rsidRPr="00AB71FE" w:rsidRDefault="00053303">
      <w:pPr>
        <w:jc w:val="both"/>
        <w:rPr>
          <w:rFonts w:ascii="Century Gothic" w:hAnsi="Century Gothic" w:cs="Century Gothic"/>
          <w:color w:val="000000"/>
        </w:rPr>
      </w:pPr>
    </w:p>
    <w:tbl>
      <w:tblPr>
        <w:tblW w:w="7878"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51"/>
        <w:gridCol w:w="1301"/>
        <w:gridCol w:w="2126"/>
      </w:tblGrid>
      <w:tr w:rsidR="00053303" w:rsidRPr="00AB71FE" w14:paraId="14E67912" w14:textId="77777777" w:rsidTr="00BC1E62">
        <w:trPr>
          <w:trHeight w:val="95"/>
        </w:trPr>
        <w:tc>
          <w:tcPr>
            <w:tcW w:w="4451" w:type="dxa"/>
            <w:tcBorders>
              <w:top w:val="nil"/>
              <w:left w:val="nil"/>
            </w:tcBorders>
          </w:tcPr>
          <w:p w14:paraId="2F45E944" w14:textId="30EE5279" w:rsidR="00053303" w:rsidRPr="00B64141" w:rsidRDefault="00BC1E62">
            <w:pPr>
              <w:autoSpaceDE w:val="0"/>
              <w:autoSpaceDN w:val="0"/>
              <w:adjustRightInd w:val="0"/>
              <w:jc w:val="both"/>
              <w:rPr>
                <w:rFonts w:ascii="Century Gothic" w:hAnsi="Century Gothic" w:cs="Century Gothic"/>
                <w:color w:val="000000"/>
              </w:rPr>
            </w:pPr>
            <w:r w:rsidRPr="00B64141">
              <w:rPr>
                <w:rFonts w:ascii="Century Gothic" w:hAnsi="Century Gothic" w:cs="Century Gothic"/>
                <w:color w:val="000000"/>
              </w:rPr>
              <w:t>(</w:t>
            </w:r>
            <w:r w:rsidR="00C01562" w:rsidRPr="00B64141">
              <w:rPr>
                <w:rFonts w:ascii="Century Gothic" w:hAnsi="Century Gothic" w:cs="Century Gothic"/>
                <w:color w:val="000000"/>
              </w:rPr>
              <w:t>Fase I</w:t>
            </w:r>
            <w:r w:rsidR="00B15745" w:rsidRPr="00B64141">
              <w:rPr>
                <w:rFonts w:ascii="Century Gothic" w:hAnsi="Century Gothic" w:cs="Century Gothic"/>
                <w:color w:val="000000"/>
              </w:rPr>
              <w:t>/</w:t>
            </w:r>
            <w:r w:rsidR="00C01562" w:rsidRPr="00B64141">
              <w:rPr>
                <w:rFonts w:ascii="Century Gothic" w:hAnsi="Century Gothic" w:cs="Century Gothic"/>
                <w:color w:val="000000"/>
              </w:rPr>
              <w:t>Fase II</w:t>
            </w:r>
            <w:r w:rsidR="00B15745" w:rsidRPr="00B64141">
              <w:rPr>
                <w:rFonts w:ascii="Century Gothic" w:hAnsi="Century Gothic" w:cs="Century Gothic"/>
                <w:color w:val="000000"/>
              </w:rPr>
              <w:t>/</w:t>
            </w:r>
            <w:r w:rsidR="00C01562" w:rsidRPr="00B64141">
              <w:rPr>
                <w:rFonts w:ascii="Century Gothic" w:hAnsi="Century Gothic" w:cs="Century Gothic"/>
                <w:color w:val="000000"/>
              </w:rPr>
              <w:t>Fase III</w:t>
            </w:r>
            <w:r w:rsidRPr="00B64141">
              <w:rPr>
                <w:rFonts w:ascii="Century Gothic" w:hAnsi="Century Gothic" w:cs="Century Gothic"/>
                <w:color w:val="000000"/>
              </w:rPr>
              <w:t>)</w:t>
            </w:r>
          </w:p>
        </w:tc>
        <w:tc>
          <w:tcPr>
            <w:tcW w:w="1301" w:type="dxa"/>
          </w:tcPr>
          <w:p w14:paraId="2812A3DB" w14:textId="77777777"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Horas</w:t>
            </w:r>
          </w:p>
        </w:tc>
        <w:tc>
          <w:tcPr>
            <w:tcW w:w="2126" w:type="dxa"/>
          </w:tcPr>
          <w:p w14:paraId="6E24CD57" w14:textId="77777777"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Euros</w:t>
            </w:r>
          </w:p>
        </w:tc>
      </w:tr>
      <w:tr w:rsidR="00053303" w:rsidRPr="00AB71FE" w14:paraId="3E2554ED" w14:textId="77777777" w:rsidTr="00BC1E62">
        <w:trPr>
          <w:trHeight w:val="95"/>
        </w:trPr>
        <w:tc>
          <w:tcPr>
            <w:tcW w:w="4451" w:type="dxa"/>
          </w:tcPr>
          <w:p w14:paraId="68BF61C2" w14:textId="77777777"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 xml:space="preserve">PERSONAL </w:t>
            </w:r>
          </w:p>
        </w:tc>
        <w:tc>
          <w:tcPr>
            <w:tcW w:w="1301" w:type="dxa"/>
          </w:tcPr>
          <w:p w14:paraId="11162E7D" w14:textId="77777777" w:rsidR="00053303" w:rsidRPr="00AB71FE" w:rsidRDefault="00053303">
            <w:pPr>
              <w:autoSpaceDE w:val="0"/>
              <w:autoSpaceDN w:val="0"/>
              <w:adjustRightInd w:val="0"/>
              <w:jc w:val="both"/>
              <w:rPr>
                <w:rFonts w:ascii="Century Gothic" w:hAnsi="Century Gothic" w:cs="Century Gothic"/>
                <w:color w:val="000000"/>
              </w:rPr>
            </w:pPr>
          </w:p>
        </w:tc>
        <w:tc>
          <w:tcPr>
            <w:tcW w:w="2126" w:type="dxa"/>
          </w:tcPr>
          <w:p w14:paraId="1B02312D" w14:textId="77777777" w:rsidR="00053303" w:rsidRPr="00AB71FE" w:rsidRDefault="00053303">
            <w:pPr>
              <w:autoSpaceDE w:val="0"/>
              <w:autoSpaceDN w:val="0"/>
              <w:adjustRightInd w:val="0"/>
              <w:jc w:val="both"/>
              <w:rPr>
                <w:rFonts w:ascii="Century Gothic" w:hAnsi="Century Gothic" w:cs="Century Gothic"/>
                <w:color w:val="000000"/>
              </w:rPr>
            </w:pPr>
          </w:p>
        </w:tc>
      </w:tr>
      <w:tr w:rsidR="00053303" w:rsidRPr="00AB71FE" w14:paraId="083BABD1" w14:textId="77777777" w:rsidTr="00BC1E62">
        <w:trPr>
          <w:trHeight w:val="95"/>
        </w:trPr>
        <w:tc>
          <w:tcPr>
            <w:tcW w:w="4451" w:type="dxa"/>
          </w:tcPr>
          <w:p w14:paraId="3937F02C" w14:textId="77777777" w:rsidR="00053303" w:rsidRPr="00AB71FE" w:rsidRDefault="00053303" w:rsidP="00B64141">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 xml:space="preserve">Titulados universitarios </w:t>
            </w:r>
          </w:p>
        </w:tc>
        <w:tc>
          <w:tcPr>
            <w:tcW w:w="1301" w:type="dxa"/>
          </w:tcPr>
          <w:p w14:paraId="3205AD4A" w14:textId="77777777" w:rsidR="00053303" w:rsidRPr="00AB71FE" w:rsidRDefault="00053303">
            <w:pPr>
              <w:autoSpaceDE w:val="0"/>
              <w:autoSpaceDN w:val="0"/>
              <w:adjustRightInd w:val="0"/>
              <w:jc w:val="both"/>
              <w:rPr>
                <w:rFonts w:ascii="Century Gothic" w:hAnsi="Century Gothic" w:cs="Century Gothic"/>
                <w:color w:val="000000"/>
              </w:rPr>
            </w:pPr>
          </w:p>
        </w:tc>
        <w:tc>
          <w:tcPr>
            <w:tcW w:w="2126" w:type="dxa"/>
          </w:tcPr>
          <w:p w14:paraId="1ED5B98A" w14:textId="77777777" w:rsidR="00053303" w:rsidRPr="00AB71FE" w:rsidRDefault="00053303">
            <w:pPr>
              <w:autoSpaceDE w:val="0"/>
              <w:autoSpaceDN w:val="0"/>
              <w:adjustRightInd w:val="0"/>
              <w:jc w:val="both"/>
              <w:rPr>
                <w:rFonts w:ascii="Century Gothic" w:hAnsi="Century Gothic" w:cs="Century Gothic"/>
                <w:color w:val="000000"/>
              </w:rPr>
            </w:pPr>
          </w:p>
        </w:tc>
      </w:tr>
      <w:tr w:rsidR="00053303" w:rsidRPr="00AB71FE" w14:paraId="67E11D7B" w14:textId="77777777" w:rsidTr="00BC1E62">
        <w:trPr>
          <w:trHeight w:val="95"/>
        </w:trPr>
        <w:tc>
          <w:tcPr>
            <w:tcW w:w="4451" w:type="dxa"/>
          </w:tcPr>
          <w:p w14:paraId="743B2BBE" w14:textId="77777777" w:rsidR="00053303" w:rsidRPr="00AB71FE" w:rsidRDefault="00053303" w:rsidP="00B64141">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 xml:space="preserve">No Titulados universitarios </w:t>
            </w:r>
          </w:p>
        </w:tc>
        <w:tc>
          <w:tcPr>
            <w:tcW w:w="1301" w:type="dxa"/>
          </w:tcPr>
          <w:p w14:paraId="1D0A086B" w14:textId="77777777" w:rsidR="00053303" w:rsidRPr="00AB71FE" w:rsidRDefault="00053303">
            <w:pPr>
              <w:autoSpaceDE w:val="0"/>
              <w:autoSpaceDN w:val="0"/>
              <w:adjustRightInd w:val="0"/>
              <w:jc w:val="both"/>
              <w:rPr>
                <w:rFonts w:ascii="Century Gothic" w:hAnsi="Century Gothic" w:cs="Century Gothic"/>
                <w:color w:val="000000"/>
              </w:rPr>
            </w:pPr>
          </w:p>
        </w:tc>
        <w:tc>
          <w:tcPr>
            <w:tcW w:w="2126" w:type="dxa"/>
          </w:tcPr>
          <w:p w14:paraId="24F1B608" w14:textId="77777777" w:rsidR="00053303" w:rsidRPr="00AB71FE" w:rsidRDefault="00053303">
            <w:pPr>
              <w:autoSpaceDE w:val="0"/>
              <w:autoSpaceDN w:val="0"/>
              <w:adjustRightInd w:val="0"/>
              <w:jc w:val="both"/>
              <w:rPr>
                <w:rFonts w:ascii="Century Gothic" w:hAnsi="Century Gothic" w:cs="Century Gothic"/>
                <w:color w:val="000000"/>
              </w:rPr>
            </w:pPr>
          </w:p>
        </w:tc>
      </w:tr>
      <w:tr w:rsidR="00053303" w:rsidRPr="00AB71FE" w14:paraId="11862553" w14:textId="77777777" w:rsidTr="00BC1E62">
        <w:trPr>
          <w:trHeight w:val="95"/>
        </w:trPr>
        <w:tc>
          <w:tcPr>
            <w:tcW w:w="4451" w:type="dxa"/>
          </w:tcPr>
          <w:p w14:paraId="4234E9F3" w14:textId="77777777"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INVERSIONES ACTIVOS FIJOS</w:t>
            </w:r>
          </w:p>
        </w:tc>
        <w:tc>
          <w:tcPr>
            <w:tcW w:w="1301" w:type="dxa"/>
          </w:tcPr>
          <w:p w14:paraId="02FFE932" w14:textId="77777777"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w:t>
            </w:r>
          </w:p>
        </w:tc>
        <w:tc>
          <w:tcPr>
            <w:tcW w:w="2126" w:type="dxa"/>
          </w:tcPr>
          <w:p w14:paraId="2EA1D571" w14:textId="77777777" w:rsidR="00053303" w:rsidRPr="00AB71FE" w:rsidRDefault="00053303">
            <w:pPr>
              <w:autoSpaceDE w:val="0"/>
              <w:autoSpaceDN w:val="0"/>
              <w:adjustRightInd w:val="0"/>
              <w:jc w:val="both"/>
              <w:rPr>
                <w:rFonts w:ascii="Century Gothic" w:hAnsi="Century Gothic" w:cs="Century Gothic"/>
                <w:color w:val="000000"/>
              </w:rPr>
            </w:pPr>
          </w:p>
        </w:tc>
      </w:tr>
      <w:tr w:rsidR="00053303" w:rsidRPr="00AB71FE" w14:paraId="58681A94" w14:textId="77777777" w:rsidTr="00BC1E62">
        <w:trPr>
          <w:trHeight w:val="95"/>
        </w:trPr>
        <w:tc>
          <w:tcPr>
            <w:tcW w:w="4451" w:type="dxa"/>
          </w:tcPr>
          <w:p w14:paraId="6252A064" w14:textId="77777777"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 xml:space="preserve">MATERIALES </w:t>
            </w:r>
          </w:p>
        </w:tc>
        <w:tc>
          <w:tcPr>
            <w:tcW w:w="1301" w:type="dxa"/>
          </w:tcPr>
          <w:p w14:paraId="16E001DC" w14:textId="77777777"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w:t>
            </w:r>
          </w:p>
        </w:tc>
        <w:tc>
          <w:tcPr>
            <w:tcW w:w="2126" w:type="dxa"/>
          </w:tcPr>
          <w:p w14:paraId="2AB40D1F" w14:textId="77777777" w:rsidR="00053303" w:rsidRPr="00AB71FE" w:rsidRDefault="00053303">
            <w:pPr>
              <w:autoSpaceDE w:val="0"/>
              <w:autoSpaceDN w:val="0"/>
              <w:adjustRightInd w:val="0"/>
              <w:jc w:val="both"/>
              <w:rPr>
                <w:rFonts w:ascii="Century Gothic" w:hAnsi="Century Gothic" w:cs="Century Gothic"/>
                <w:color w:val="000000"/>
              </w:rPr>
            </w:pPr>
          </w:p>
        </w:tc>
      </w:tr>
      <w:tr w:rsidR="00053303" w:rsidRPr="00AB71FE" w14:paraId="08B11A8B" w14:textId="77777777" w:rsidTr="00BC1E62">
        <w:trPr>
          <w:trHeight w:val="95"/>
        </w:trPr>
        <w:tc>
          <w:tcPr>
            <w:tcW w:w="4451" w:type="dxa"/>
          </w:tcPr>
          <w:p w14:paraId="2CD08213" w14:textId="77777777"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 xml:space="preserve">COLABORACIONES EXTERNAS </w:t>
            </w:r>
          </w:p>
        </w:tc>
        <w:tc>
          <w:tcPr>
            <w:tcW w:w="1301" w:type="dxa"/>
          </w:tcPr>
          <w:p w14:paraId="561AD25E" w14:textId="77777777"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w:t>
            </w:r>
          </w:p>
        </w:tc>
        <w:tc>
          <w:tcPr>
            <w:tcW w:w="2126" w:type="dxa"/>
          </w:tcPr>
          <w:p w14:paraId="5E053437" w14:textId="77777777" w:rsidR="00053303" w:rsidRPr="00AB71FE" w:rsidRDefault="00053303">
            <w:pPr>
              <w:autoSpaceDE w:val="0"/>
              <w:autoSpaceDN w:val="0"/>
              <w:adjustRightInd w:val="0"/>
              <w:jc w:val="both"/>
              <w:rPr>
                <w:rFonts w:ascii="Century Gothic" w:hAnsi="Century Gothic" w:cs="Century Gothic"/>
                <w:color w:val="000000"/>
              </w:rPr>
            </w:pPr>
          </w:p>
        </w:tc>
      </w:tr>
      <w:tr w:rsidR="00053303" w:rsidRPr="00AB71FE" w14:paraId="1EFC5095" w14:textId="77777777" w:rsidTr="00BC1E62">
        <w:trPr>
          <w:trHeight w:val="95"/>
        </w:trPr>
        <w:tc>
          <w:tcPr>
            <w:tcW w:w="4451" w:type="dxa"/>
          </w:tcPr>
          <w:p w14:paraId="0D5403F1" w14:textId="77777777"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 xml:space="preserve">OTROS GASTOS </w:t>
            </w:r>
          </w:p>
        </w:tc>
        <w:tc>
          <w:tcPr>
            <w:tcW w:w="1301" w:type="dxa"/>
          </w:tcPr>
          <w:p w14:paraId="6B27E5ED" w14:textId="77777777"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w:t>
            </w:r>
          </w:p>
        </w:tc>
        <w:tc>
          <w:tcPr>
            <w:tcW w:w="2126" w:type="dxa"/>
          </w:tcPr>
          <w:p w14:paraId="74ACA9D5" w14:textId="77777777" w:rsidR="00053303" w:rsidRPr="00AB71FE" w:rsidRDefault="00053303">
            <w:pPr>
              <w:autoSpaceDE w:val="0"/>
              <w:autoSpaceDN w:val="0"/>
              <w:adjustRightInd w:val="0"/>
              <w:jc w:val="both"/>
              <w:rPr>
                <w:rFonts w:ascii="Century Gothic" w:hAnsi="Century Gothic" w:cs="Century Gothic"/>
                <w:color w:val="000000"/>
              </w:rPr>
            </w:pPr>
          </w:p>
        </w:tc>
      </w:tr>
      <w:tr w:rsidR="00053303" w:rsidRPr="00AB71FE" w14:paraId="492A5B9F" w14:textId="77777777" w:rsidTr="00BC1E62">
        <w:trPr>
          <w:trHeight w:val="95"/>
        </w:trPr>
        <w:tc>
          <w:tcPr>
            <w:tcW w:w="4451" w:type="dxa"/>
          </w:tcPr>
          <w:p w14:paraId="50AC35E0" w14:textId="77777777"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 xml:space="preserve">TOTAL </w:t>
            </w:r>
          </w:p>
        </w:tc>
        <w:tc>
          <w:tcPr>
            <w:tcW w:w="1301" w:type="dxa"/>
          </w:tcPr>
          <w:p w14:paraId="799BB2BB" w14:textId="77777777"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w:t>
            </w:r>
          </w:p>
        </w:tc>
        <w:tc>
          <w:tcPr>
            <w:tcW w:w="2126" w:type="dxa"/>
          </w:tcPr>
          <w:p w14:paraId="6524A066" w14:textId="77777777" w:rsidR="00053303" w:rsidRPr="00AB71FE" w:rsidRDefault="00053303">
            <w:pPr>
              <w:autoSpaceDE w:val="0"/>
              <w:autoSpaceDN w:val="0"/>
              <w:adjustRightInd w:val="0"/>
              <w:jc w:val="both"/>
              <w:rPr>
                <w:rFonts w:ascii="Century Gothic" w:hAnsi="Century Gothic" w:cs="Century Gothic"/>
                <w:color w:val="000000"/>
              </w:rPr>
            </w:pPr>
          </w:p>
        </w:tc>
      </w:tr>
    </w:tbl>
    <w:p w14:paraId="7909B22F" w14:textId="77777777" w:rsidR="00053303" w:rsidRPr="00AB71FE" w:rsidRDefault="00053303">
      <w:pPr>
        <w:jc w:val="both"/>
        <w:rPr>
          <w:rFonts w:ascii="Century Gothic" w:hAnsi="Century Gothic"/>
          <w:noProof/>
          <w:lang w:eastAsia="es-ES"/>
        </w:rPr>
      </w:pPr>
    </w:p>
    <w:p w14:paraId="0405A399" w14:textId="77777777" w:rsidR="00053303" w:rsidRPr="00B64141" w:rsidRDefault="00053303">
      <w:pPr>
        <w:jc w:val="both"/>
        <w:rPr>
          <w:rFonts w:ascii="Century Gothic" w:hAnsi="Century Gothic"/>
        </w:rPr>
      </w:pPr>
      <w:r w:rsidRPr="00B64141">
        <w:rPr>
          <w:rFonts w:ascii="Century Gothic" w:hAnsi="Century Gothic"/>
        </w:rPr>
        <w:br w:type="page"/>
      </w:r>
    </w:p>
    <w:p w14:paraId="6761D50F" w14:textId="77777777" w:rsidR="00053303" w:rsidRPr="00AB71FE" w:rsidRDefault="00053303">
      <w:pPr>
        <w:jc w:val="both"/>
        <w:rPr>
          <w:rFonts w:ascii="Century Gothic" w:hAnsi="Century Gothic"/>
          <w:b/>
          <w:bCs/>
          <w:noProof/>
          <w:lang w:eastAsia="es-ES"/>
        </w:rPr>
      </w:pPr>
      <w:r w:rsidRPr="00AB71FE">
        <w:rPr>
          <w:rFonts w:ascii="Century Gothic" w:hAnsi="Century Gothic"/>
          <w:b/>
          <w:bCs/>
          <w:noProof/>
          <w:lang w:eastAsia="es-ES"/>
        </w:rPr>
        <w:lastRenderedPageBreak/>
        <w:t xml:space="preserve">8. DPIs </w:t>
      </w:r>
    </w:p>
    <w:p w14:paraId="2F378E4C" w14:textId="77777777" w:rsidR="00053303" w:rsidRPr="00AB71FE" w:rsidRDefault="00053303">
      <w:pPr>
        <w:autoSpaceDE w:val="0"/>
        <w:autoSpaceDN w:val="0"/>
        <w:adjustRightInd w:val="0"/>
        <w:jc w:val="both"/>
        <w:rPr>
          <w:rFonts w:ascii="Century Gothic" w:hAnsi="Century Gothic" w:cs="Century Gothic"/>
          <w:color w:val="000000"/>
        </w:rPr>
      </w:pPr>
    </w:p>
    <w:tbl>
      <w:tblPr>
        <w:tblW w:w="0" w:type="auto"/>
        <w:tblInd w:w="-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4253"/>
      </w:tblGrid>
      <w:tr w:rsidR="00053303" w:rsidRPr="00AB71FE" w14:paraId="4D62152F" w14:textId="77777777" w:rsidTr="007B0F4B">
        <w:trPr>
          <w:trHeight w:val="117"/>
        </w:trPr>
        <w:tc>
          <w:tcPr>
            <w:tcW w:w="4219" w:type="dxa"/>
          </w:tcPr>
          <w:p w14:paraId="015AB807" w14:textId="77777777"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 xml:space="preserve">¿Este apartado es confidencial? </w:t>
            </w:r>
          </w:p>
        </w:tc>
        <w:tc>
          <w:tcPr>
            <w:tcW w:w="4253" w:type="dxa"/>
          </w:tcPr>
          <w:p w14:paraId="1052A3C9" w14:textId="77777777" w:rsidR="00053303" w:rsidRPr="00AB71FE" w:rsidRDefault="00053303">
            <w:pPr>
              <w:autoSpaceDE w:val="0"/>
              <w:autoSpaceDN w:val="0"/>
              <w:adjustRightInd w:val="0"/>
              <w:jc w:val="both"/>
              <w:rPr>
                <w:rFonts w:ascii="Century Gothic" w:hAnsi="Century Gothic" w:cs="Century Gothic"/>
                <w:color w:val="000000"/>
              </w:rPr>
            </w:pPr>
            <w:r w:rsidRPr="00B00255">
              <w:rPr>
                <w:rFonts w:ascii="Century Gothic" w:hAnsi="Century Gothic" w:cs="Century Gothic"/>
                <w:b/>
                <w:bCs/>
                <w:noProof/>
                <w:color w:val="000000"/>
                <w:lang w:eastAsia="es-ES"/>
              </w:rPr>
              <mc:AlternateContent>
                <mc:Choice Requires="wps">
                  <w:drawing>
                    <wp:anchor distT="0" distB="0" distL="114300" distR="114300" simplePos="0" relativeHeight="251665408" behindDoc="0" locked="0" layoutInCell="1" allowOverlap="0" wp14:anchorId="692312E1" wp14:editId="019823E7">
                      <wp:simplePos x="0" y="0"/>
                      <wp:positionH relativeFrom="column">
                        <wp:posOffset>382905</wp:posOffset>
                      </wp:positionH>
                      <wp:positionV relativeFrom="paragraph">
                        <wp:posOffset>27305</wp:posOffset>
                      </wp:positionV>
                      <wp:extent cx="180975" cy="172720"/>
                      <wp:effectExtent l="0" t="0" r="28575" b="17780"/>
                      <wp:wrapSquare wrapText="bothSides"/>
                      <wp:docPr id="3"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975" cy="172720"/>
                              </a:xfrm>
                              <a:prstGeom prst="rect">
                                <a:avLst/>
                              </a:prstGeom>
                              <a:solidFill>
                                <a:srgbClr val="FFFFFF"/>
                              </a:solidFill>
                              <a:ln w="9525">
                                <a:solidFill>
                                  <a:srgbClr val="000000"/>
                                </a:solidFill>
                                <a:miter lim="800000"/>
                                <a:headEnd/>
                                <a:tailEnd/>
                              </a:ln>
                            </wps:spPr>
                            <wps:txbx>
                              <w:txbxContent>
                                <w:p w14:paraId="50E099C3" w14:textId="77777777" w:rsidR="008112F7" w:rsidRDefault="008112F7" w:rsidP="0005330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92312E1" id="_x0000_s1032" type="#_x0000_t202" style="position:absolute;left:0;text-align:left;margin-left:30.15pt;margin-top:2.15pt;width:14.25pt;height:13.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" o:allowoverlap="f">
                      <v:textbox>
                        <w:txbxContent>
                          <w:p w14:paraId="50E099C3" w14:textId="77777777" w:rsidR="008112F7" w:rsidRDefault="008112F7" w:rsidP="00053303"/>
                        </w:txbxContent>
                      </v:textbox>
                      <w10:wrap type="square"/>
                    </v:shape>
                  </w:pict>
                </mc:Fallback>
              </mc:AlternateContent>
            </w:r>
            <w:r w:rsidRPr="00B00255">
              <w:rPr>
                <w:rFonts w:ascii="Century Gothic" w:hAnsi="Century Gothic" w:cs="Century Gothic"/>
                <w:b/>
                <w:bCs/>
                <w:noProof/>
                <w:color w:val="000000"/>
                <w:lang w:eastAsia="es-ES"/>
              </w:rPr>
              <mc:AlternateContent>
                <mc:Choice Requires="wps">
                  <w:drawing>
                    <wp:anchor distT="0" distB="0" distL="114300" distR="114300" simplePos="0" relativeHeight="251666432" behindDoc="0" locked="0" layoutInCell="1" allowOverlap="0" wp14:anchorId="44A5F716" wp14:editId="2E04DA3D">
                      <wp:simplePos x="0" y="0"/>
                      <wp:positionH relativeFrom="column">
                        <wp:posOffset>1112520</wp:posOffset>
                      </wp:positionH>
                      <wp:positionV relativeFrom="paragraph">
                        <wp:posOffset>22860</wp:posOffset>
                      </wp:positionV>
                      <wp:extent cx="230400" cy="172800"/>
                      <wp:effectExtent l="0" t="0" r="17780" b="17780"/>
                      <wp:wrapSquare wrapText="bothSides"/>
                      <wp:docPr id="5"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400" cy="172800"/>
                              </a:xfrm>
                              <a:prstGeom prst="rect">
                                <a:avLst/>
                              </a:prstGeom>
                              <a:solidFill>
                                <a:srgbClr val="FFFFFF"/>
                              </a:solidFill>
                              <a:ln w="9525">
                                <a:solidFill>
                                  <a:srgbClr val="000000"/>
                                </a:solidFill>
                                <a:miter lim="800000"/>
                                <a:headEnd/>
                                <a:tailEnd/>
                              </a:ln>
                            </wps:spPr>
                            <wps:txbx>
                              <w:txbxContent>
                                <w:p w14:paraId="30D00B3A" w14:textId="77777777" w:rsidR="008112F7" w:rsidRDefault="008112F7" w:rsidP="0005330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4A5F716" id="_x0000_s1033" type="#_x0000_t202" style="position:absolute;left:0;text-align:left;margin-left:87.6pt;margin-top:1.8pt;width:18.15pt;height:13.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" o:allowoverlap="f">
                      <v:textbox>
                        <w:txbxContent>
                          <w:p w14:paraId="30D00B3A" w14:textId="77777777" w:rsidR="008112F7" w:rsidRDefault="008112F7" w:rsidP="00053303"/>
                        </w:txbxContent>
                      </v:textbox>
                      <w10:wrap type="square"/>
                    </v:shape>
                  </w:pict>
                </mc:Fallback>
              </mc:AlternateContent>
            </w:r>
            <w:r w:rsidRPr="00AB71FE">
              <w:rPr>
                <w:rFonts w:ascii="Century Gothic" w:hAnsi="Century Gothic" w:cs="Century Gothic"/>
                <w:b/>
                <w:bCs/>
                <w:color w:val="000000"/>
              </w:rPr>
              <w:t xml:space="preserve">SI      NO      </w:t>
            </w:r>
          </w:p>
        </w:tc>
      </w:tr>
      <w:tr w:rsidR="00053303" w:rsidRPr="00AB71FE" w14:paraId="793A6403" w14:textId="77777777" w:rsidTr="007B0F4B">
        <w:trPr>
          <w:trHeight w:val="3529"/>
        </w:trPr>
        <w:tc>
          <w:tcPr>
            <w:tcW w:w="8472" w:type="dxa"/>
            <w:gridSpan w:val="2"/>
          </w:tcPr>
          <w:p w14:paraId="46D39623" w14:textId="77777777"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Derechos de propiedad Intelectual</w:t>
            </w:r>
          </w:p>
          <w:p w14:paraId="3E3387A5" w14:textId="77777777" w:rsidR="00053303" w:rsidRPr="00AB71FE" w:rsidRDefault="00053303">
            <w:pPr>
              <w:autoSpaceDE w:val="0"/>
              <w:autoSpaceDN w:val="0"/>
              <w:adjustRightInd w:val="0"/>
              <w:jc w:val="both"/>
              <w:rPr>
                <w:rFonts w:ascii="Century Gothic" w:hAnsi="Century Gothic" w:cs="Century Gothic"/>
                <w:color w:val="000000"/>
              </w:rPr>
            </w:pPr>
          </w:p>
          <w:p w14:paraId="59E790FE" w14:textId="77777777"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i/>
                <w:iCs/>
                <w:color w:val="000000"/>
              </w:rPr>
              <w:t xml:space="preserve">(Es necesario identificar: </w:t>
            </w:r>
          </w:p>
          <w:p w14:paraId="23B24820" w14:textId="03E23431"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i/>
                <w:iCs/>
                <w:color w:val="000000"/>
              </w:rPr>
              <w:t>-Si hay derechos de propiedad intelectual preexistentes (por parte de los proponentes o de terceros) al desarrollo propuesto o no los ha</w:t>
            </w:r>
            <w:r w:rsidR="00191DAB" w:rsidRPr="00AB71FE">
              <w:rPr>
                <w:rFonts w:ascii="Century Gothic" w:hAnsi="Century Gothic" w:cs="Century Gothic"/>
                <w:i/>
                <w:iCs/>
                <w:color w:val="000000"/>
              </w:rPr>
              <w:t>.</w:t>
            </w:r>
            <w:r w:rsidRPr="00AB71FE">
              <w:rPr>
                <w:rFonts w:ascii="Century Gothic" w:hAnsi="Century Gothic" w:cs="Century Gothic"/>
                <w:i/>
                <w:iCs/>
                <w:color w:val="000000"/>
              </w:rPr>
              <w:t xml:space="preserve">, Si los hay, identifíquelos. </w:t>
            </w:r>
          </w:p>
          <w:p w14:paraId="0985C407" w14:textId="17F8E4B7"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-Si hay potencial riesgo de infringir algún DPI</w:t>
            </w:r>
            <w:r w:rsidR="00191DAB" w:rsidRPr="00AB71FE">
              <w:rPr>
                <w:rFonts w:ascii="Century Gothic" w:hAnsi="Century Gothic" w:cs="Century Gothic"/>
                <w:color w:val="000000"/>
              </w:rPr>
              <w:t>.</w:t>
            </w:r>
            <w:r w:rsidRPr="00AB71FE">
              <w:rPr>
                <w:rFonts w:ascii="Century Gothic" w:hAnsi="Century Gothic" w:cs="Century Gothic"/>
                <w:color w:val="000000"/>
              </w:rPr>
              <w:t xml:space="preserve"> </w:t>
            </w:r>
            <w:r w:rsidRPr="00AB71FE">
              <w:rPr>
                <w:rFonts w:ascii="Century Gothic" w:hAnsi="Century Gothic" w:cs="Century Gothic"/>
                <w:i/>
                <w:iCs/>
                <w:color w:val="000000"/>
              </w:rPr>
              <w:t>Si los hay, identifíquelos</w:t>
            </w:r>
            <w:r w:rsidRPr="00AB71FE">
              <w:rPr>
                <w:rFonts w:ascii="Century Gothic" w:hAnsi="Century Gothic" w:cs="Century Gothic"/>
                <w:color w:val="000000"/>
              </w:rPr>
              <w:t xml:space="preserve">. </w:t>
            </w:r>
          </w:p>
          <w:p w14:paraId="6BBDF032" w14:textId="77777777"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i/>
                <w:iCs/>
                <w:color w:val="000000"/>
              </w:rPr>
              <w:t xml:space="preserve">-Si durante el desarrollo se van a generar derechos de propiedad intelectual. </w:t>
            </w:r>
          </w:p>
          <w:p w14:paraId="70B49C15" w14:textId="77777777"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i/>
                <w:iCs/>
                <w:color w:val="000000"/>
              </w:rPr>
              <w:t xml:space="preserve">-Si se va a patentar la tecnología desarrollada en el proyecto. </w:t>
            </w:r>
          </w:p>
          <w:p w14:paraId="5BD4BD73" w14:textId="77777777"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i/>
                <w:iCs/>
                <w:color w:val="000000"/>
              </w:rPr>
              <w:t xml:space="preserve">-Si se va a permitir la divulgación científica de resultados de investigación obtenidos. </w:t>
            </w:r>
          </w:p>
          <w:p w14:paraId="0B74CD4E" w14:textId="77777777"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i/>
                <w:iCs/>
                <w:color w:val="000000"/>
              </w:rPr>
              <w:t xml:space="preserve">-Señalar qué diferencias más importantes existen con otras patentes. </w:t>
            </w:r>
          </w:p>
          <w:p w14:paraId="1AF4EBBA" w14:textId="77777777" w:rsidR="00053303" w:rsidRPr="00AB71FE" w:rsidRDefault="00053303">
            <w:pPr>
              <w:autoSpaceDE w:val="0"/>
              <w:autoSpaceDN w:val="0"/>
              <w:adjustRightInd w:val="0"/>
              <w:jc w:val="both"/>
              <w:rPr>
                <w:rFonts w:ascii="Century Gothic" w:hAnsi="Century Gothic" w:cs="Century Gothic"/>
                <w:i/>
                <w:iCs/>
                <w:color w:val="000000"/>
              </w:rPr>
            </w:pPr>
            <w:r w:rsidRPr="00AB71FE">
              <w:rPr>
                <w:rFonts w:ascii="Century Gothic" w:hAnsi="Century Gothic" w:cs="Century Gothic"/>
                <w:i/>
                <w:iCs/>
                <w:color w:val="000000"/>
              </w:rPr>
              <w:t xml:space="preserve">-Propuesta de política de gestión de los </w:t>
            </w:r>
            <w:proofErr w:type="spellStart"/>
            <w:r w:rsidRPr="00AB71FE">
              <w:rPr>
                <w:rFonts w:ascii="Century Gothic" w:hAnsi="Century Gothic" w:cs="Century Gothic"/>
                <w:i/>
                <w:iCs/>
                <w:color w:val="000000"/>
              </w:rPr>
              <w:t>DPIs</w:t>
            </w:r>
            <w:proofErr w:type="spellEnd"/>
            <w:r w:rsidRPr="00AB71FE">
              <w:rPr>
                <w:rFonts w:ascii="Century Gothic" w:hAnsi="Century Gothic" w:cs="Century Gothic"/>
                <w:i/>
                <w:iCs/>
                <w:color w:val="000000"/>
              </w:rPr>
              <w:t xml:space="preserve"> generados en el proyecto por parte de la entidad. </w:t>
            </w:r>
          </w:p>
          <w:p w14:paraId="4103EF80" w14:textId="77777777" w:rsidR="00053303" w:rsidRPr="00AB71FE" w:rsidRDefault="00053303">
            <w:pPr>
              <w:autoSpaceDE w:val="0"/>
              <w:autoSpaceDN w:val="0"/>
              <w:adjustRightInd w:val="0"/>
              <w:jc w:val="both"/>
              <w:rPr>
                <w:rFonts w:ascii="Century Gothic" w:hAnsi="Century Gothic" w:cs="Century Gothic"/>
                <w:color w:val="000000"/>
              </w:rPr>
            </w:pPr>
          </w:p>
          <w:p w14:paraId="4F07CC6D" w14:textId="77777777" w:rsidR="00053303" w:rsidRPr="00AB71FE" w:rsidRDefault="00053303">
            <w:pPr>
              <w:autoSpaceDE w:val="0"/>
              <w:autoSpaceDN w:val="0"/>
              <w:adjustRightInd w:val="0"/>
              <w:jc w:val="both"/>
              <w:rPr>
                <w:rFonts w:ascii="Century Gothic" w:hAnsi="Century Gothic" w:cs="Century Gothic"/>
                <w:color w:val="000000"/>
              </w:rPr>
            </w:pPr>
            <w:r w:rsidRPr="00AB71FE">
              <w:rPr>
                <w:rFonts w:ascii="Century Gothic" w:hAnsi="Century Gothic" w:cs="Century Gothic"/>
                <w:i/>
                <w:iCs/>
                <w:color w:val="000000"/>
              </w:rPr>
              <w:t xml:space="preserve">Máximo 3.000 caracteres). </w:t>
            </w:r>
          </w:p>
        </w:tc>
      </w:tr>
    </w:tbl>
    <w:p w14:paraId="501BAEF1" w14:textId="77777777" w:rsidR="00053303" w:rsidRPr="00B64141" w:rsidRDefault="00053303">
      <w:pPr>
        <w:jc w:val="both"/>
        <w:rPr>
          <w:rFonts w:ascii="Century Gothic" w:hAnsi="Century Gothic"/>
        </w:rPr>
      </w:pPr>
    </w:p>
    <w:p w14:paraId="51132419" w14:textId="77777777" w:rsidR="00053303" w:rsidRPr="00B64141" w:rsidRDefault="00053303">
      <w:pPr>
        <w:jc w:val="both"/>
        <w:rPr>
          <w:rFonts w:ascii="Century Gothic" w:hAnsi="Century Gothic"/>
        </w:rPr>
      </w:pPr>
      <w:r w:rsidRPr="00B64141">
        <w:rPr>
          <w:rFonts w:ascii="Century Gothic" w:hAnsi="Century Gothic"/>
        </w:rPr>
        <w:br w:type="page"/>
      </w:r>
    </w:p>
    <w:p w14:paraId="0DE6B9F3" w14:textId="2AC7BB9E" w:rsidR="00053303" w:rsidRPr="00AB71FE" w:rsidRDefault="00053303">
      <w:pPr>
        <w:jc w:val="both"/>
        <w:rPr>
          <w:rFonts w:ascii="Century Gothic" w:hAnsi="Century Gothic"/>
          <w:b/>
          <w:bCs/>
          <w:noProof/>
          <w:lang w:eastAsia="es-ES"/>
        </w:rPr>
      </w:pPr>
      <w:r w:rsidRPr="00AB71FE">
        <w:rPr>
          <w:rFonts w:ascii="Century Gothic" w:hAnsi="Century Gothic"/>
          <w:b/>
          <w:bCs/>
          <w:noProof/>
          <w:lang w:eastAsia="es-ES"/>
        </w:rPr>
        <w:lastRenderedPageBreak/>
        <w:t xml:space="preserve">9. Marco Regulatorio </w:t>
      </w:r>
    </w:p>
    <w:p w14:paraId="4B7558DD" w14:textId="6FDF0686" w:rsidR="00053303" w:rsidRPr="00AB71FE" w:rsidRDefault="00053303">
      <w:pPr>
        <w:jc w:val="both"/>
        <w:rPr>
          <w:rFonts w:ascii="Century Gothic" w:hAnsi="Century Gothic"/>
          <w:b/>
          <w:bCs/>
          <w:noProof/>
          <w:lang w:eastAsia="es-ES"/>
        </w:rPr>
      </w:pPr>
    </w:p>
    <w:p w14:paraId="5D9A9A79" w14:textId="77777777" w:rsidR="0017520A" w:rsidRPr="00AB71FE" w:rsidRDefault="0017520A">
      <w:pPr>
        <w:jc w:val="both"/>
        <w:rPr>
          <w:rFonts w:ascii="Century Gothic" w:hAnsi="Century Gothic" w:cs="Century Gothic"/>
          <w:color w:val="000000"/>
        </w:rPr>
      </w:pPr>
      <w:r w:rsidRPr="00AB71FE">
        <w:rPr>
          <w:rFonts w:ascii="Century Gothic" w:hAnsi="Century Gothic" w:cs="Century Gothic"/>
          <w:color w:val="000000"/>
        </w:rPr>
        <w:t xml:space="preserve">Se debe especificar: </w:t>
      </w:r>
    </w:p>
    <w:p w14:paraId="17DA503D" w14:textId="77777777" w:rsidR="0017520A" w:rsidRPr="00AB71FE" w:rsidRDefault="0017520A">
      <w:pPr>
        <w:jc w:val="both"/>
        <w:rPr>
          <w:rFonts w:ascii="Century Gothic" w:hAnsi="Century Gothic" w:cs="Century Gothic"/>
          <w:color w:val="000000"/>
        </w:rPr>
      </w:pPr>
    </w:p>
    <w:p w14:paraId="26C67EB7" w14:textId="0F24F511" w:rsidR="00053303" w:rsidRPr="00AB71FE" w:rsidRDefault="00053303">
      <w:pPr>
        <w:jc w:val="both"/>
        <w:rPr>
          <w:rFonts w:ascii="Century Gothic" w:hAnsi="Century Gothic" w:cs="Century Gothic"/>
          <w:color w:val="000000"/>
        </w:rPr>
      </w:pPr>
      <w:r w:rsidRPr="00AB71FE">
        <w:rPr>
          <w:rFonts w:ascii="Century Gothic" w:hAnsi="Century Gothic" w:cs="Century Gothic"/>
          <w:color w:val="000000"/>
        </w:rPr>
        <w:t xml:space="preserve">(1) Breve descripción del marco regulatorio que estimarían necesario para el desarrollo de las actividades en España, </w:t>
      </w:r>
    </w:p>
    <w:p w14:paraId="6E2383D1" w14:textId="77777777" w:rsidR="00053303" w:rsidRPr="00AB71FE" w:rsidRDefault="00053303">
      <w:pPr>
        <w:jc w:val="both"/>
        <w:rPr>
          <w:rFonts w:ascii="Century Gothic" w:hAnsi="Century Gothic" w:cs="Century Gothic"/>
          <w:color w:val="000000"/>
        </w:rPr>
      </w:pPr>
    </w:p>
    <w:p w14:paraId="5A0A46A1" w14:textId="04E7778B" w:rsidR="00053303" w:rsidRPr="00AB71FE" w:rsidRDefault="00053303">
      <w:pPr>
        <w:jc w:val="both"/>
        <w:rPr>
          <w:rFonts w:ascii="Century Gothic" w:hAnsi="Century Gothic" w:cs="Century Gothic"/>
          <w:color w:val="000000"/>
        </w:rPr>
      </w:pPr>
      <w:r w:rsidRPr="00AB71FE">
        <w:rPr>
          <w:rFonts w:ascii="Century Gothic" w:hAnsi="Century Gothic" w:cs="Century Gothic"/>
          <w:color w:val="000000"/>
        </w:rPr>
        <w:t>(2) respuesta aplicada al marco regulatorio de las actividades que no se realicen en España, si hubiera.</w:t>
      </w:r>
    </w:p>
    <w:p w14:paraId="3EE1C9CA" w14:textId="7707305B" w:rsidR="00053303" w:rsidRPr="00AB71FE" w:rsidRDefault="00053303">
      <w:pPr>
        <w:jc w:val="both"/>
        <w:rPr>
          <w:rFonts w:ascii="Century Gothic" w:hAnsi="Century Gothic" w:cs="Century Gothic"/>
          <w:color w:val="000000"/>
        </w:rPr>
      </w:pPr>
    </w:p>
    <w:tbl>
      <w:tblPr>
        <w:tblStyle w:val="Tablaconcuadrcula"/>
        <w:tblW w:w="0" w:type="auto"/>
        <w:tblLook w:val="04A0" w:firstRow="1" w:lastRow="0" w:firstColumn="1" w:lastColumn="0" w:noHBand="0" w:noVBand="1"/>
      </w:tblPr>
      <w:tblGrid>
        <w:gridCol w:w="4644"/>
        <w:gridCol w:w="3850"/>
      </w:tblGrid>
      <w:tr w:rsidR="00053303" w:rsidRPr="00AB71FE" w14:paraId="46F4BE42" w14:textId="77777777" w:rsidTr="0024218B">
        <w:trPr>
          <w:trHeight w:val="2323"/>
        </w:trPr>
        <w:tc>
          <w:tcPr>
            <w:tcW w:w="4644" w:type="dxa"/>
          </w:tcPr>
          <w:p w14:paraId="7C4414E9" w14:textId="7F52C7BD" w:rsidR="00053303" w:rsidRPr="00AB71FE" w:rsidRDefault="0024218B">
            <w:pPr>
              <w:autoSpaceDE w:val="0"/>
              <w:autoSpaceDN w:val="0"/>
              <w:adjustRightInd w:val="0"/>
              <w:jc w:val="both"/>
              <w:rPr>
                <w:rFonts w:ascii="Century Gothic" w:hAnsi="Century Gothic" w:cs="Century Gothic"/>
                <w:color w:val="000000"/>
              </w:rPr>
            </w:pPr>
            <w:bookmarkStart w:id="1" w:name="_Hlk98763841"/>
            <w:r w:rsidRPr="00AB71FE">
              <w:rPr>
                <w:rFonts w:ascii="Century Gothic" w:hAnsi="Century Gothic" w:cs="Century Gothic"/>
                <w:color w:val="000000"/>
              </w:rPr>
              <w:t>Marco Regulatorio de</w:t>
            </w:r>
            <w:r w:rsidR="00053303" w:rsidRPr="00AB71FE">
              <w:rPr>
                <w:rFonts w:ascii="Century Gothic" w:hAnsi="Century Gothic" w:cs="Century Gothic"/>
                <w:color w:val="000000"/>
              </w:rPr>
              <w:t xml:space="preserve"> Actividades realizadas dentro de territorio español</w:t>
            </w:r>
          </w:p>
          <w:p w14:paraId="758A2E0F" w14:textId="77777777" w:rsidR="00053303" w:rsidRPr="00B64141" w:rsidRDefault="00053303">
            <w:pPr>
              <w:pStyle w:val="Default"/>
              <w:jc w:val="both"/>
              <w:rPr>
                <w:rFonts w:ascii="Century Gothic" w:hAnsi="Century Gothic"/>
              </w:rPr>
            </w:pPr>
          </w:p>
          <w:p w14:paraId="5AE3398F" w14:textId="1FAB8E1A" w:rsidR="00053303" w:rsidRPr="00B64141" w:rsidRDefault="0024218B">
            <w:pPr>
              <w:jc w:val="both"/>
              <w:rPr>
                <w:rFonts w:ascii="Century Gothic" w:hAnsi="Century Gothic"/>
                <w:i/>
                <w:iCs/>
                <w:noProof/>
                <w:lang w:eastAsia="es-ES"/>
              </w:rPr>
            </w:pPr>
            <w:r w:rsidRPr="00B64141">
              <w:rPr>
                <w:rFonts w:ascii="Century Gothic" w:hAnsi="Century Gothic"/>
                <w:i/>
                <w:iCs/>
                <w:noProof/>
                <w:lang w:eastAsia="es-ES"/>
              </w:rPr>
              <w:t>(</w:t>
            </w:r>
            <w:r w:rsidR="00053303" w:rsidRPr="00B64141">
              <w:rPr>
                <w:rFonts w:ascii="Century Gothic" w:hAnsi="Century Gothic"/>
                <w:i/>
                <w:iCs/>
                <w:noProof/>
                <w:lang w:eastAsia="es-ES"/>
              </w:rPr>
              <w:t xml:space="preserve">Es necesario identificar: </w:t>
            </w:r>
          </w:p>
          <w:p w14:paraId="5A241A29" w14:textId="5DFC8928" w:rsidR="00053303" w:rsidRPr="00B64141" w:rsidRDefault="00053303">
            <w:pPr>
              <w:jc w:val="both"/>
              <w:rPr>
                <w:rFonts w:ascii="Century Gothic" w:hAnsi="Century Gothic"/>
                <w:i/>
                <w:iCs/>
                <w:noProof/>
                <w:lang w:eastAsia="es-ES"/>
              </w:rPr>
            </w:pPr>
            <w:r w:rsidRPr="00B64141">
              <w:rPr>
                <w:rFonts w:ascii="Century Gothic" w:hAnsi="Century Gothic"/>
                <w:i/>
                <w:iCs/>
                <w:noProof/>
                <w:lang w:eastAsia="es-ES"/>
              </w:rPr>
              <w:t>Contenido de regulación y normativa que se estiman necesarios para el desarrollo de las actividades en territorio español</w:t>
            </w:r>
            <w:r w:rsidR="0024218B" w:rsidRPr="00B64141">
              <w:rPr>
                <w:rFonts w:ascii="Century Gothic" w:hAnsi="Century Gothic"/>
                <w:i/>
                <w:iCs/>
                <w:noProof/>
                <w:lang w:eastAsia="es-ES"/>
              </w:rPr>
              <w:t>)</w:t>
            </w:r>
            <w:r w:rsidRPr="00B64141">
              <w:rPr>
                <w:rFonts w:ascii="Century Gothic" w:hAnsi="Century Gothic"/>
                <w:i/>
                <w:iCs/>
                <w:noProof/>
                <w:lang w:eastAsia="es-ES"/>
              </w:rPr>
              <w:t xml:space="preserve"> </w:t>
            </w:r>
          </w:p>
          <w:p w14:paraId="360C705C" w14:textId="77777777" w:rsidR="00053303" w:rsidRPr="00B64141" w:rsidRDefault="00053303">
            <w:pPr>
              <w:jc w:val="both"/>
              <w:rPr>
                <w:rFonts w:ascii="Century Gothic" w:hAnsi="Century Gothic"/>
                <w:i/>
                <w:iCs/>
                <w:noProof/>
                <w:lang w:eastAsia="es-ES"/>
              </w:rPr>
            </w:pPr>
          </w:p>
          <w:p w14:paraId="163F4E9E" w14:textId="5115ED69" w:rsidR="00053303" w:rsidRPr="00AB71FE" w:rsidRDefault="00053303">
            <w:pPr>
              <w:jc w:val="both"/>
              <w:rPr>
                <w:rFonts w:ascii="Century Gothic" w:hAnsi="Century Gothic"/>
                <w:b/>
                <w:bCs/>
                <w:noProof/>
                <w:lang w:eastAsia="es-ES"/>
              </w:rPr>
            </w:pPr>
            <w:r w:rsidRPr="00B64141">
              <w:rPr>
                <w:rFonts w:ascii="Century Gothic" w:hAnsi="Century Gothic"/>
                <w:i/>
                <w:iCs/>
                <w:noProof/>
                <w:lang w:eastAsia="es-ES"/>
              </w:rPr>
              <w:t>Máximo 1.000 caracteres.</w:t>
            </w:r>
            <w:r w:rsidRPr="00B64141">
              <w:rPr>
                <w:rFonts w:ascii="Century Gothic" w:hAnsi="Century Gothic"/>
                <w:i/>
                <w:iCs/>
              </w:rPr>
              <w:t xml:space="preserve"> </w:t>
            </w:r>
          </w:p>
        </w:tc>
        <w:tc>
          <w:tcPr>
            <w:tcW w:w="3850" w:type="dxa"/>
          </w:tcPr>
          <w:p w14:paraId="15B7CB08" w14:textId="77777777" w:rsidR="00053303" w:rsidRPr="00AB71FE" w:rsidRDefault="00053303">
            <w:pPr>
              <w:jc w:val="both"/>
              <w:rPr>
                <w:rFonts w:ascii="Century Gothic" w:hAnsi="Century Gothic"/>
                <w:b/>
                <w:bCs/>
                <w:noProof/>
                <w:lang w:eastAsia="es-ES"/>
              </w:rPr>
            </w:pPr>
          </w:p>
        </w:tc>
      </w:tr>
      <w:tr w:rsidR="00053303" w:rsidRPr="00AB71FE" w14:paraId="6EFD7BF0" w14:textId="77777777" w:rsidTr="0024218B">
        <w:trPr>
          <w:trHeight w:val="2323"/>
        </w:trPr>
        <w:tc>
          <w:tcPr>
            <w:tcW w:w="4644" w:type="dxa"/>
          </w:tcPr>
          <w:p w14:paraId="3633C757" w14:textId="426AFAB3" w:rsidR="00053303" w:rsidRPr="00AB71FE" w:rsidRDefault="0024218B">
            <w:pPr>
              <w:autoSpaceDE w:val="0"/>
              <w:autoSpaceDN w:val="0"/>
              <w:adjustRightInd w:val="0"/>
              <w:jc w:val="both"/>
              <w:rPr>
                <w:rFonts w:ascii="Century Gothic" w:hAnsi="Century Gothic" w:cs="Century Gothic"/>
                <w:color w:val="000000"/>
              </w:rPr>
            </w:pPr>
            <w:r w:rsidRPr="00AB71FE">
              <w:rPr>
                <w:rFonts w:ascii="Century Gothic" w:hAnsi="Century Gothic" w:cs="Century Gothic"/>
                <w:color w:val="000000"/>
              </w:rPr>
              <w:t>Marco Regulatori</w:t>
            </w:r>
            <w:r w:rsidR="00191DAB" w:rsidRPr="00AB71FE">
              <w:rPr>
                <w:rFonts w:ascii="Century Gothic" w:hAnsi="Century Gothic" w:cs="Century Gothic"/>
                <w:color w:val="000000"/>
              </w:rPr>
              <w:t>o</w:t>
            </w:r>
            <w:r w:rsidRPr="00AB71FE">
              <w:rPr>
                <w:rFonts w:ascii="Century Gothic" w:hAnsi="Century Gothic" w:cs="Century Gothic"/>
                <w:color w:val="000000"/>
              </w:rPr>
              <w:t xml:space="preserve"> de</w:t>
            </w:r>
            <w:r w:rsidR="00053303" w:rsidRPr="00AB71FE">
              <w:rPr>
                <w:rFonts w:ascii="Century Gothic" w:hAnsi="Century Gothic" w:cs="Century Gothic"/>
                <w:color w:val="000000"/>
              </w:rPr>
              <w:t xml:space="preserve"> Actividades realizadas fuera de territorio español</w:t>
            </w:r>
          </w:p>
          <w:p w14:paraId="7B731484" w14:textId="77777777" w:rsidR="00053303" w:rsidRPr="00B64141" w:rsidRDefault="00053303">
            <w:pPr>
              <w:pStyle w:val="Default"/>
              <w:jc w:val="both"/>
              <w:rPr>
                <w:rFonts w:ascii="Century Gothic" w:hAnsi="Century Gothic"/>
                <w:lang w:val="es-ES"/>
              </w:rPr>
            </w:pPr>
          </w:p>
          <w:p w14:paraId="08E709D6" w14:textId="3C26A158" w:rsidR="00053303" w:rsidRPr="00B64141" w:rsidRDefault="0024218B">
            <w:pPr>
              <w:jc w:val="both"/>
              <w:rPr>
                <w:rFonts w:ascii="Century Gothic" w:hAnsi="Century Gothic"/>
                <w:i/>
                <w:iCs/>
                <w:noProof/>
                <w:lang w:eastAsia="es-ES"/>
              </w:rPr>
            </w:pPr>
            <w:r w:rsidRPr="00B64141">
              <w:rPr>
                <w:rFonts w:ascii="Century Gothic" w:hAnsi="Century Gothic"/>
                <w:i/>
                <w:iCs/>
                <w:noProof/>
                <w:lang w:eastAsia="es-ES"/>
              </w:rPr>
              <w:t>(</w:t>
            </w:r>
            <w:r w:rsidR="00053303" w:rsidRPr="00B64141">
              <w:rPr>
                <w:rFonts w:ascii="Century Gothic" w:hAnsi="Century Gothic"/>
                <w:i/>
                <w:iCs/>
                <w:noProof/>
                <w:lang w:eastAsia="es-ES"/>
              </w:rPr>
              <w:t xml:space="preserve">Es necesario identificar: </w:t>
            </w:r>
          </w:p>
          <w:p w14:paraId="22711037" w14:textId="2BCA2BAC" w:rsidR="00053303" w:rsidRPr="00B64141" w:rsidRDefault="00053303">
            <w:pPr>
              <w:jc w:val="both"/>
              <w:rPr>
                <w:rFonts w:ascii="Century Gothic" w:hAnsi="Century Gothic"/>
                <w:i/>
                <w:iCs/>
                <w:noProof/>
                <w:lang w:eastAsia="es-ES"/>
              </w:rPr>
            </w:pPr>
            <w:r w:rsidRPr="00B64141">
              <w:rPr>
                <w:rFonts w:ascii="Century Gothic" w:hAnsi="Century Gothic"/>
                <w:i/>
                <w:iCs/>
                <w:noProof/>
                <w:lang w:eastAsia="es-ES"/>
              </w:rPr>
              <w:t>Regulación y normativa que debe de cumplirse para el desarrollo de la solución, así como si ésta puede suponer algún tipo de inconveniente (técnico y temporal) durante su desarrollo</w:t>
            </w:r>
            <w:r w:rsidR="0024218B" w:rsidRPr="00B64141">
              <w:rPr>
                <w:rFonts w:ascii="Century Gothic" w:hAnsi="Century Gothic"/>
                <w:i/>
                <w:iCs/>
                <w:noProof/>
                <w:lang w:eastAsia="es-ES"/>
              </w:rPr>
              <w:t>)</w:t>
            </w:r>
            <w:r w:rsidRPr="00B64141">
              <w:rPr>
                <w:rFonts w:ascii="Century Gothic" w:hAnsi="Century Gothic"/>
                <w:i/>
                <w:iCs/>
                <w:noProof/>
                <w:lang w:eastAsia="es-ES"/>
              </w:rPr>
              <w:t xml:space="preserve"> </w:t>
            </w:r>
          </w:p>
          <w:p w14:paraId="6687CDAB" w14:textId="77777777" w:rsidR="00053303" w:rsidRPr="00B64141" w:rsidRDefault="00053303">
            <w:pPr>
              <w:jc w:val="both"/>
              <w:rPr>
                <w:rFonts w:ascii="Century Gothic" w:hAnsi="Century Gothic"/>
                <w:i/>
                <w:iCs/>
                <w:noProof/>
                <w:lang w:eastAsia="es-ES"/>
              </w:rPr>
            </w:pPr>
          </w:p>
          <w:p w14:paraId="02EA021A" w14:textId="77777777" w:rsidR="00053303" w:rsidRPr="00AB71FE" w:rsidRDefault="00053303">
            <w:pPr>
              <w:jc w:val="both"/>
              <w:rPr>
                <w:rFonts w:ascii="Century Gothic" w:hAnsi="Century Gothic"/>
                <w:b/>
                <w:bCs/>
                <w:noProof/>
                <w:lang w:eastAsia="es-ES"/>
              </w:rPr>
            </w:pPr>
            <w:r w:rsidRPr="00B64141">
              <w:rPr>
                <w:rFonts w:ascii="Century Gothic" w:hAnsi="Century Gothic"/>
                <w:i/>
                <w:iCs/>
                <w:noProof/>
                <w:lang w:eastAsia="es-ES"/>
              </w:rPr>
              <w:t>Máximo 2.000 caracteres).</w:t>
            </w:r>
            <w:r w:rsidRPr="00B64141">
              <w:rPr>
                <w:rFonts w:ascii="Century Gothic" w:hAnsi="Century Gothic"/>
                <w:i/>
                <w:iCs/>
              </w:rPr>
              <w:t xml:space="preserve"> </w:t>
            </w:r>
          </w:p>
        </w:tc>
        <w:tc>
          <w:tcPr>
            <w:tcW w:w="3850" w:type="dxa"/>
          </w:tcPr>
          <w:p w14:paraId="665F3EEA" w14:textId="77777777" w:rsidR="00053303" w:rsidRPr="00AB71FE" w:rsidRDefault="00053303">
            <w:pPr>
              <w:jc w:val="both"/>
              <w:rPr>
                <w:rFonts w:ascii="Century Gothic" w:hAnsi="Century Gothic"/>
                <w:b/>
                <w:bCs/>
                <w:noProof/>
                <w:lang w:eastAsia="es-ES"/>
              </w:rPr>
            </w:pPr>
          </w:p>
        </w:tc>
      </w:tr>
      <w:bookmarkEnd w:id="1"/>
    </w:tbl>
    <w:p w14:paraId="69D71B6D" w14:textId="77777777" w:rsidR="00053303" w:rsidRPr="00AB71FE" w:rsidRDefault="00053303">
      <w:pPr>
        <w:jc w:val="both"/>
        <w:rPr>
          <w:rFonts w:ascii="Century Gothic" w:hAnsi="Century Gothic" w:cs="Century Gothic"/>
          <w:color w:val="000000"/>
        </w:rPr>
      </w:pPr>
    </w:p>
    <w:p w14:paraId="67786568" w14:textId="77777777" w:rsidR="00053303" w:rsidRPr="00AB71FE" w:rsidRDefault="00053303">
      <w:pPr>
        <w:jc w:val="both"/>
        <w:rPr>
          <w:rFonts w:ascii="Century Gothic" w:hAnsi="Century Gothic"/>
          <w:b/>
          <w:bCs/>
          <w:noProof/>
          <w:lang w:eastAsia="es-ES"/>
        </w:rPr>
      </w:pPr>
    </w:p>
    <w:p w14:paraId="1DD6374B" w14:textId="77777777" w:rsidR="00053303" w:rsidRPr="00AB71FE" w:rsidRDefault="00053303">
      <w:pPr>
        <w:jc w:val="both"/>
        <w:rPr>
          <w:rFonts w:ascii="Century Gothic" w:hAnsi="Century Gothic"/>
          <w:b/>
          <w:bCs/>
          <w:noProof/>
          <w:lang w:eastAsia="es-ES"/>
        </w:rPr>
      </w:pPr>
      <w:r w:rsidRPr="00AB71FE">
        <w:rPr>
          <w:rFonts w:ascii="Century Gothic" w:hAnsi="Century Gothic"/>
          <w:b/>
          <w:bCs/>
          <w:noProof/>
          <w:lang w:eastAsia="es-ES"/>
        </w:rPr>
        <w:br w:type="page"/>
      </w:r>
    </w:p>
    <w:p w14:paraId="3E140187" w14:textId="77777777" w:rsidR="00053303" w:rsidRPr="00AB71FE" w:rsidRDefault="00053303">
      <w:pPr>
        <w:jc w:val="both"/>
        <w:rPr>
          <w:rFonts w:ascii="Century Gothic" w:hAnsi="Century Gothic"/>
          <w:b/>
          <w:bCs/>
          <w:noProof/>
          <w:lang w:eastAsia="es-ES"/>
        </w:rPr>
      </w:pPr>
      <w:r w:rsidRPr="00AB71FE">
        <w:rPr>
          <w:rFonts w:ascii="Century Gothic" w:hAnsi="Century Gothic"/>
          <w:b/>
          <w:bCs/>
          <w:noProof/>
          <w:lang w:eastAsia="es-ES"/>
        </w:rPr>
        <w:lastRenderedPageBreak/>
        <w:t xml:space="preserve">10. Declaraciones obligatorias. </w:t>
      </w:r>
    </w:p>
    <w:p w14:paraId="208B643F" w14:textId="77777777" w:rsidR="00053303" w:rsidRPr="00B64141" w:rsidRDefault="00053303">
      <w:pPr>
        <w:pStyle w:val="Default"/>
        <w:jc w:val="both"/>
        <w:rPr>
          <w:rFonts w:ascii="Century Gothic" w:hAnsi="Century Gothic"/>
        </w:rPr>
      </w:pPr>
    </w:p>
    <w:p w14:paraId="1E919450" w14:textId="77777777" w:rsidR="00053303" w:rsidRPr="00AB71FE" w:rsidRDefault="00053303">
      <w:pPr>
        <w:jc w:val="both"/>
        <w:rPr>
          <w:rFonts w:ascii="Century Gothic" w:hAnsi="Century Gothic"/>
          <w:noProof/>
          <w:lang w:eastAsia="es-ES"/>
        </w:rPr>
      </w:pPr>
      <w:r w:rsidRPr="00AB71FE">
        <w:rPr>
          <w:rFonts w:ascii="Century Gothic" w:hAnsi="Century Gothic"/>
          <w:noProof/>
          <w:lang w:eastAsia="es-ES"/>
        </w:rPr>
        <w:t xml:space="preserve">La propuesta de solución innovadora presentada está libre de patentes comerciales, copyright o cualquier otro derecho de autor o empresarial que impida su libre uso por parte del CDTI o de cualquier otra empresa colaboradora en el desarrollo de futuros proyectos. </w:t>
      </w:r>
    </w:p>
    <w:p w14:paraId="51F38938" w14:textId="77777777" w:rsidR="00053303" w:rsidRPr="00AB71FE" w:rsidRDefault="00053303">
      <w:pPr>
        <w:jc w:val="both"/>
        <w:rPr>
          <w:rFonts w:ascii="Century Gothic" w:hAnsi="Century Gothic"/>
          <w:noProof/>
          <w:lang w:eastAsia="es-ES"/>
        </w:rPr>
      </w:pPr>
    </w:p>
    <w:p w14:paraId="06E4001D" w14:textId="77777777" w:rsidR="00053303" w:rsidRPr="00AB71FE" w:rsidRDefault="00053303">
      <w:pPr>
        <w:jc w:val="both"/>
        <w:rPr>
          <w:rFonts w:ascii="Century Gothic" w:hAnsi="Century Gothic"/>
          <w:noProof/>
          <w:lang w:eastAsia="es-ES"/>
        </w:rPr>
      </w:pPr>
    </w:p>
    <w:p w14:paraId="73E5190C" w14:textId="77777777" w:rsidR="00053303" w:rsidRPr="00AB71FE" w:rsidRDefault="00053303">
      <w:pPr>
        <w:jc w:val="both"/>
        <w:rPr>
          <w:rFonts w:ascii="Century Gothic" w:hAnsi="Century Gothic"/>
          <w:noProof/>
          <w:lang w:eastAsia="es-ES"/>
        </w:rPr>
      </w:pPr>
      <w:r w:rsidRPr="00B00255">
        <w:rPr>
          <w:rFonts w:ascii="Century Gothic" w:hAnsi="Century Gothic"/>
          <w:noProof/>
          <w:lang w:eastAsia="es-ES"/>
        </w:rPr>
        <mc:AlternateContent>
          <mc:Choice Requires="wps">
            <w:drawing>
              <wp:anchor distT="0" distB="0" distL="114300" distR="114300" simplePos="0" relativeHeight="251667456" behindDoc="0" locked="0" layoutInCell="1" allowOverlap="0" wp14:anchorId="0B3533E6" wp14:editId="1314BAF3">
                <wp:simplePos x="0" y="0"/>
                <wp:positionH relativeFrom="column">
                  <wp:posOffset>358140</wp:posOffset>
                </wp:positionH>
                <wp:positionV relativeFrom="paragraph">
                  <wp:posOffset>27940</wp:posOffset>
                </wp:positionV>
                <wp:extent cx="171450" cy="133350"/>
                <wp:effectExtent l="0" t="0" r="19050" b="19050"/>
                <wp:wrapSquare wrapText="bothSides"/>
                <wp:docPr id="9"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450" cy="133350"/>
                        </a:xfrm>
                        <a:prstGeom prst="rect">
                          <a:avLst/>
                        </a:prstGeom>
                        <a:solidFill>
                          <a:srgbClr val="FFFFFF"/>
                        </a:solidFill>
                        <a:ln w="9525">
                          <a:solidFill>
                            <a:srgbClr val="000000"/>
                          </a:solidFill>
                          <a:miter lim="800000"/>
                          <a:headEnd/>
                          <a:tailEnd/>
                        </a:ln>
                      </wps:spPr>
                      <wps:txbx>
                        <w:txbxContent>
                          <w:p w14:paraId="45A8B94C" w14:textId="77777777" w:rsidR="008112F7" w:rsidRDefault="008112F7" w:rsidP="0005330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B3533E6" id="_x0000_s1034" type="#_x0000_t202" style="position:absolute;left:0;text-align:left;margin-left:28.2pt;margin-top:2.2pt;width:13.5pt;height:10.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" o:allowoverlap="f">
                <v:textbox>
                  <w:txbxContent>
                    <w:p w14:paraId="45A8B94C" w14:textId="77777777" w:rsidR="008112F7" w:rsidRDefault="008112F7" w:rsidP="00053303"/>
                  </w:txbxContent>
                </v:textbox>
                <w10:wrap type="square"/>
              </v:shape>
            </w:pict>
          </mc:Fallback>
        </mc:AlternateContent>
      </w:r>
      <w:r w:rsidRPr="00B00255">
        <w:rPr>
          <w:rFonts w:ascii="Century Gothic" w:hAnsi="Century Gothic"/>
          <w:noProof/>
          <w:lang w:eastAsia="es-ES"/>
        </w:rPr>
        <mc:AlternateContent>
          <mc:Choice Requires="wps">
            <w:drawing>
              <wp:anchor distT="0" distB="0" distL="114300" distR="114300" simplePos="0" relativeHeight="251670528" behindDoc="0" locked="0" layoutInCell="1" allowOverlap="0" wp14:anchorId="1D54BF31" wp14:editId="57377625">
                <wp:simplePos x="0" y="0"/>
                <wp:positionH relativeFrom="column">
                  <wp:posOffset>1196340</wp:posOffset>
                </wp:positionH>
                <wp:positionV relativeFrom="paragraph">
                  <wp:posOffset>27940</wp:posOffset>
                </wp:positionV>
                <wp:extent cx="180975" cy="133350"/>
                <wp:effectExtent l="0" t="0" r="28575" b="19050"/>
                <wp:wrapSquare wrapText="bothSides"/>
                <wp:docPr id="10"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975" cy="133350"/>
                        </a:xfrm>
                        <a:prstGeom prst="rect">
                          <a:avLst/>
                        </a:prstGeom>
                        <a:solidFill>
                          <a:srgbClr val="FFFFFF"/>
                        </a:solidFill>
                        <a:ln w="9525">
                          <a:solidFill>
                            <a:srgbClr val="000000"/>
                          </a:solidFill>
                          <a:miter lim="800000"/>
                          <a:headEnd/>
                          <a:tailEnd/>
                        </a:ln>
                      </wps:spPr>
                      <wps:txbx>
                        <w:txbxContent>
                          <w:p w14:paraId="56EB61B9" w14:textId="77777777" w:rsidR="008112F7" w:rsidRDefault="008112F7" w:rsidP="0005330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D54BF31" id="_x0000_s1035" type="#_x0000_t202" style="position:absolute;left:0;text-align:left;margin-left:94.2pt;margin-top:2.2pt;width:14.25pt;height:10.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" o:allowoverlap="f">
                <v:textbox>
                  <w:txbxContent>
                    <w:p w14:paraId="56EB61B9" w14:textId="77777777" w:rsidR="008112F7" w:rsidRDefault="008112F7" w:rsidP="00053303"/>
                  </w:txbxContent>
                </v:textbox>
                <w10:wrap type="square"/>
              </v:shape>
            </w:pict>
          </mc:Fallback>
        </mc:AlternateContent>
      </w:r>
      <w:r w:rsidRPr="00AB71FE">
        <w:rPr>
          <w:rFonts w:ascii="Century Gothic" w:hAnsi="Century Gothic"/>
          <w:noProof/>
          <w:lang w:eastAsia="es-ES"/>
        </w:rPr>
        <w:t xml:space="preserve">SÍ NO </w:t>
      </w:r>
    </w:p>
    <w:p w14:paraId="36FECA43" w14:textId="77777777" w:rsidR="00053303" w:rsidRPr="00AB71FE" w:rsidRDefault="00053303">
      <w:pPr>
        <w:jc w:val="both"/>
        <w:rPr>
          <w:rFonts w:ascii="Century Gothic" w:hAnsi="Century Gothic"/>
          <w:noProof/>
          <w:lang w:eastAsia="es-ES"/>
        </w:rPr>
      </w:pPr>
    </w:p>
    <w:p w14:paraId="67A22B34" w14:textId="77777777" w:rsidR="00053303" w:rsidRPr="00AB71FE" w:rsidRDefault="00053303">
      <w:pPr>
        <w:jc w:val="both"/>
        <w:rPr>
          <w:rFonts w:ascii="Century Gothic" w:hAnsi="Century Gothic"/>
          <w:noProof/>
          <w:lang w:eastAsia="es-ES"/>
        </w:rPr>
      </w:pPr>
    </w:p>
    <w:p w14:paraId="536052F0" w14:textId="31756F16" w:rsidR="00053303" w:rsidRPr="00AB71FE" w:rsidRDefault="00053303">
      <w:pPr>
        <w:jc w:val="both"/>
        <w:rPr>
          <w:rFonts w:ascii="Century Gothic" w:hAnsi="Century Gothic"/>
          <w:noProof/>
          <w:lang w:eastAsia="es-ES"/>
        </w:rPr>
      </w:pPr>
      <w:r w:rsidRPr="00AB71FE">
        <w:rPr>
          <w:rFonts w:ascii="Century Gothic" w:hAnsi="Century Gothic"/>
          <w:noProof/>
          <w:lang w:eastAsia="es-ES"/>
        </w:rPr>
        <w:t xml:space="preserve">Autorizo al CDTI al uso de los contenidos de las propuestas de soluciones innovadoras, que podrá compartir con la ADMINISTRACIÓN PÚBLICA </w:t>
      </w:r>
      <w:r w:rsidR="004931DA" w:rsidRPr="00AB71FE">
        <w:rPr>
          <w:rFonts w:ascii="Century Gothic" w:hAnsi="Century Gothic"/>
          <w:noProof/>
          <w:lang w:eastAsia="es-ES"/>
        </w:rPr>
        <w:t xml:space="preserve">interesada </w:t>
      </w:r>
      <w:r w:rsidRPr="00AB71FE">
        <w:rPr>
          <w:rFonts w:ascii="Century Gothic" w:hAnsi="Century Gothic"/>
          <w:noProof/>
          <w:lang w:eastAsia="es-ES"/>
        </w:rPr>
        <w:t xml:space="preserve">y con un grupo externo de expertos, con el único fin de valorar la posible inclusión de los contenidos en el proceso de definición en las especificaciones de un eventual procedimiento de contratación a través de una Contratación Pública Precomercial. </w:t>
      </w:r>
    </w:p>
    <w:p w14:paraId="315AB45A" w14:textId="77777777" w:rsidR="00053303" w:rsidRPr="00AB71FE" w:rsidRDefault="00053303">
      <w:pPr>
        <w:jc w:val="both"/>
        <w:rPr>
          <w:rFonts w:ascii="Century Gothic" w:hAnsi="Century Gothic"/>
          <w:noProof/>
          <w:lang w:eastAsia="es-ES"/>
        </w:rPr>
      </w:pPr>
    </w:p>
    <w:p w14:paraId="7FC5C180" w14:textId="77777777" w:rsidR="00053303" w:rsidRPr="00B64141" w:rsidRDefault="00053303">
      <w:pPr>
        <w:pStyle w:val="Default"/>
        <w:jc w:val="both"/>
        <w:rPr>
          <w:rFonts w:ascii="Century Gothic" w:hAnsi="Century Gothic"/>
        </w:rPr>
      </w:pPr>
    </w:p>
    <w:p w14:paraId="609D3F6A" w14:textId="77777777" w:rsidR="00053303" w:rsidRPr="00B64141" w:rsidRDefault="00053303">
      <w:pPr>
        <w:pStyle w:val="Default"/>
        <w:jc w:val="both"/>
        <w:rPr>
          <w:rFonts w:ascii="Century Gothic" w:hAnsi="Century Gothic"/>
        </w:rPr>
      </w:pPr>
      <w:r w:rsidRPr="00B64141">
        <w:rPr>
          <w:rFonts w:ascii="Century Gothic" w:hAnsi="Century Gothic"/>
          <w:noProof/>
          <w:lang w:val="es-ES" w:eastAsia="es-ES"/>
        </w:rPr>
        <mc:AlternateContent>
          <mc:Choice Requires="wps">
            <w:drawing>
              <wp:anchor distT="0" distB="0" distL="114300" distR="114300" simplePos="0" relativeHeight="251674624" behindDoc="0" locked="0" layoutInCell="1" allowOverlap="0" wp14:anchorId="05BC3DE4" wp14:editId="219EFC24">
                <wp:simplePos x="0" y="0"/>
                <wp:positionH relativeFrom="column">
                  <wp:posOffset>1057275</wp:posOffset>
                </wp:positionH>
                <wp:positionV relativeFrom="paragraph">
                  <wp:posOffset>28575</wp:posOffset>
                </wp:positionV>
                <wp:extent cx="180975" cy="133350"/>
                <wp:effectExtent l="0" t="0" r="28575" b="19050"/>
                <wp:wrapSquare wrapText="bothSides"/>
                <wp:docPr id="19"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975" cy="133350"/>
                        </a:xfrm>
                        <a:prstGeom prst="rect">
                          <a:avLst/>
                        </a:prstGeom>
                        <a:solidFill>
                          <a:srgbClr val="FFFFFF"/>
                        </a:solidFill>
                        <a:ln w="9525">
                          <a:solidFill>
                            <a:srgbClr val="000000"/>
                          </a:solidFill>
                          <a:miter lim="800000"/>
                          <a:headEnd/>
                          <a:tailEnd/>
                        </a:ln>
                      </wps:spPr>
                      <wps:txbx>
                        <w:txbxContent>
                          <w:p w14:paraId="62B9B1A7" w14:textId="77777777" w:rsidR="008112F7" w:rsidRDefault="008112F7" w:rsidP="0005330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5BC3DE4" id="_x0000_s1036" type="#_x0000_t202" style="position:absolute;left:0;text-align:left;margin-left:83.25pt;margin-top:2.25pt;width:14.25pt;height:10.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" o:allowoverlap="f">
                <v:textbox>
                  <w:txbxContent>
                    <w:p w14:paraId="62B9B1A7" w14:textId="77777777" w:rsidR="008112F7" w:rsidRDefault="008112F7" w:rsidP="00053303"/>
                  </w:txbxContent>
                </v:textbox>
                <w10:wrap type="square"/>
              </v:shape>
            </w:pict>
          </mc:Fallback>
        </mc:AlternateContent>
      </w:r>
      <w:r w:rsidRPr="00B64141">
        <w:rPr>
          <w:rFonts w:ascii="Century Gothic" w:hAnsi="Century Gothic"/>
          <w:noProof/>
          <w:lang w:val="es-ES" w:eastAsia="es-ES"/>
        </w:rPr>
        <mc:AlternateContent>
          <mc:Choice Requires="wps">
            <w:drawing>
              <wp:anchor distT="0" distB="0" distL="114300" distR="114300" simplePos="0" relativeHeight="251673600" behindDoc="0" locked="0" layoutInCell="1" allowOverlap="0" wp14:anchorId="6B3BC046" wp14:editId="6E4C3D68">
                <wp:simplePos x="0" y="0"/>
                <wp:positionH relativeFrom="column">
                  <wp:posOffset>371475</wp:posOffset>
                </wp:positionH>
                <wp:positionV relativeFrom="paragraph">
                  <wp:posOffset>28575</wp:posOffset>
                </wp:positionV>
                <wp:extent cx="123825" cy="133350"/>
                <wp:effectExtent l="0" t="0" r="28575" b="19050"/>
                <wp:wrapSquare wrapText="bothSides"/>
                <wp:docPr id="18"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825" cy="133350"/>
                        </a:xfrm>
                        <a:prstGeom prst="rect">
                          <a:avLst/>
                        </a:prstGeom>
                        <a:solidFill>
                          <a:srgbClr val="FFFFFF"/>
                        </a:solidFill>
                        <a:ln w="9525">
                          <a:solidFill>
                            <a:srgbClr val="000000"/>
                          </a:solidFill>
                          <a:miter lim="800000"/>
                          <a:headEnd/>
                          <a:tailEnd/>
                        </a:ln>
                      </wps:spPr>
                      <wps:txbx>
                        <w:txbxContent>
                          <w:p w14:paraId="4195E628" w14:textId="77777777" w:rsidR="008112F7" w:rsidRDefault="008112F7" w:rsidP="0005330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B3BC046" id="_x0000_s1037" type="#_x0000_t202" style="position:absolute;left:0;text-align:left;margin-left:29.25pt;margin-top:2.25pt;width:9.75pt;height: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" o:allowoverlap="f">
                <v:textbox>
                  <w:txbxContent>
                    <w:p w14:paraId="4195E628" w14:textId="77777777" w:rsidR="008112F7" w:rsidRDefault="008112F7" w:rsidP="00053303"/>
                  </w:txbxContent>
                </v:textbox>
                <w10:wrap type="square"/>
              </v:shape>
            </w:pict>
          </mc:Fallback>
        </mc:AlternateContent>
      </w:r>
      <w:r w:rsidRPr="00B64141">
        <w:rPr>
          <w:rFonts w:ascii="Century Gothic" w:hAnsi="Century Gothic"/>
        </w:rPr>
        <w:t xml:space="preserve">SÍ             NO </w:t>
      </w:r>
    </w:p>
    <w:p w14:paraId="0B969F5A" w14:textId="77777777" w:rsidR="00053303" w:rsidRPr="00B64141" w:rsidRDefault="00053303">
      <w:pPr>
        <w:pStyle w:val="Default"/>
        <w:jc w:val="both"/>
        <w:rPr>
          <w:rFonts w:ascii="Century Gothic" w:hAnsi="Century Gothic"/>
        </w:rPr>
      </w:pPr>
    </w:p>
    <w:p w14:paraId="2C6BEB01" w14:textId="77777777" w:rsidR="00053303" w:rsidRPr="00B64141" w:rsidRDefault="00053303">
      <w:pPr>
        <w:pStyle w:val="Default"/>
        <w:jc w:val="both"/>
        <w:rPr>
          <w:rFonts w:ascii="Century Gothic" w:hAnsi="Century Gothic"/>
        </w:rPr>
      </w:pPr>
    </w:p>
    <w:p w14:paraId="43235EC1" w14:textId="77777777" w:rsidR="00053303" w:rsidRPr="00AB71FE" w:rsidRDefault="00053303">
      <w:pPr>
        <w:jc w:val="both"/>
        <w:rPr>
          <w:rFonts w:ascii="Century Gothic" w:hAnsi="Century Gothic"/>
          <w:noProof/>
          <w:lang w:eastAsia="es-ES"/>
        </w:rPr>
      </w:pPr>
      <w:r w:rsidRPr="00AB71FE">
        <w:rPr>
          <w:rFonts w:ascii="Century Gothic" w:hAnsi="Century Gothic"/>
          <w:noProof/>
          <w:lang w:eastAsia="es-ES"/>
        </w:rPr>
        <w:t xml:space="preserve">De conformidad con el Reglamento (UE) 2016/679, de 27 de abril de 2016, o Reglamento General de Protección de Datos (RGPD) y la Ley Orgánica 3/2018, de 5 de diciembre, de Protección de Datos Personales y garantía de los derechos digitales (LOPDGDD), le informamos que sus datos personales son tratados por CDTI, en calidad de responsable del tratamiento, con la finalidad de facilitar el contacto con el participante durante el proceso de consulta preliminar del mercado. </w:t>
      </w:r>
    </w:p>
    <w:p w14:paraId="3EF6E057" w14:textId="77777777" w:rsidR="00053303" w:rsidRPr="00AB71FE" w:rsidRDefault="00053303">
      <w:pPr>
        <w:jc w:val="both"/>
        <w:rPr>
          <w:rFonts w:ascii="Century Gothic" w:hAnsi="Century Gothic"/>
          <w:noProof/>
          <w:lang w:eastAsia="es-ES"/>
        </w:rPr>
      </w:pPr>
    </w:p>
    <w:p w14:paraId="2009355C" w14:textId="77777777" w:rsidR="00053303" w:rsidRPr="00AB71FE" w:rsidRDefault="00053303">
      <w:pPr>
        <w:jc w:val="both"/>
        <w:rPr>
          <w:rFonts w:ascii="Century Gothic" w:hAnsi="Century Gothic"/>
          <w:noProof/>
          <w:lang w:eastAsia="es-ES"/>
        </w:rPr>
      </w:pPr>
    </w:p>
    <w:p w14:paraId="1C50D667" w14:textId="77777777" w:rsidR="00053303" w:rsidRPr="00AB71FE" w:rsidRDefault="00053303">
      <w:pPr>
        <w:jc w:val="both"/>
        <w:rPr>
          <w:rFonts w:ascii="Century Gothic" w:hAnsi="Century Gothic"/>
          <w:noProof/>
          <w:lang w:eastAsia="es-ES"/>
        </w:rPr>
      </w:pPr>
      <w:r w:rsidRPr="00AB71FE">
        <w:rPr>
          <w:rFonts w:ascii="Century Gothic" w:hAnsi="Century Gothic"/>
          <w:noProof/>
          <w:lang w:eastAsia="es-ES"/>
        </w:rPr>
        <w:t xml:space="preserve">Por todo ello, le solicitamos nos confirme su consentimiento expreso para el tratamiento de sus datos para las finalidades anteriormente descritas. </w:t>
      </w:r>
    </w:p>
    <w:p w14:paraId="643DE7EF" w14:textId="77777777" w:rsidR="00053303" w:rsidRPr="00AB71FE" w:rsidRDefault="00053303">
      <w:pPr>
        <w:jc w:val="both"/>
        <w:rPr>
          <w:rFonts w:ascii="Century Gothic" w:hAnsi="Century Gothic"/>
          <w:noProof/>
          <w:lang w:eastAsia="es-ES"/>
        </w:rPr>
      </w:pPr>
    </w:p>
    <w:p w14:paraId="35F7B6B5" w14:textId="77777777" w:rsidR="00053303" w:rsidRPr="00AB71FE" w:rsidRDefault="00053303">
      <w:pPr>
        <w:jc w:val="both"/>
        <w:rPr>
          <w:rFonts w:ascii="Century Gothic" w:hAnsi="Century Gothic"/>
          <w:noProof/>
          <w:lang w:eastAsia="es-ES"/>
        </w:rPr>
      </w:pPr>
      <w:r w:rsidRPr="00AB71FE">
        <w:rPr>
          <w:rFonts w:ascii="Century Gothic" w:hAnsi="Century Gothic"/>
          <w:noProof/>
          <w:lang w:eastAsia="es-ES"/>
        </w:rPr>
        <w:t xml:space="preserve">Conservaremos sus datos personales mientras sean necesarios para dichas finalidades, mientras no ejercite su derecho de supresión sobre los mismos. A este respecto, Ud. puede ejercer sus derechos de acceso, portabilidad, revocación, rectificación, supresión, oposición y limitación del tratamiento de sus datos personales mediante el envío de una comunicación escrita al correo electrónico a: </w:t>
      </w:r>
      <w:r w:rsidRPr="00AB71FE">
        <w:rPr>
          <w:rFonts w:ascii="Century Gothic" w:hAnsi="Century Gothic"/>
          <w:noProof/>
          <w:color w:val="1F497D" w:themeColor="text2"/>
          <w:lang w:eastAsia="es-ES"/>
        </w:rPr>
        <w:t>dpd@cdti.es</w:t>
      </w:r>
      <w:r w:rsidRPr="00AB71FE">
        <w:rPr>
          <w:rFonts w:ascii="Century Gothic" w:hAnsi="Century Gothic"/>
          <w:noProof/>
          <w:lang w:eastAsia="es-ES"/>
        </w:rPr>
        <w:t xml:space="preserve">, con la </w:t>
      </w:r>
      <w:r w:rsidRPr="00AB71FE">
        <w:rPr>
          <w:rFonts w:ascii="Century Gothic" w:hAnsi="Century Gothic"/>
          <w:noProof/>
          <w:lang w:eastAsia="es-ES"/>
        </w:rPr>
        <w:lastRenderedPageBreak/>
        <w:t xml:space="preserve">referencia "Derecho RGPD", o bien mediante escrito a la dirección postal C/ Cid nº 4, planta 6ª, 28001 (Madrid) (España), acompañada en ambos casos de una copia del DNI o documento de identificación equivalente. </w:t>
      </w:r>
    </w:p>
    <w:p w14:paraId="7B291365" w14:textId="77777777" w:rsidR="00053303" w:rsidRPr="00B64141" w:rsidRDefault="00053303">
      <w:pPr>
        <w:pStyle w:val="Default"/>
        <w:jc w:val="both"/>
        <w:rPr>
          <w:rFonts w:ascii="Century Gothic" w:hAnsi="Century Gothic"/>
        </w:rPr>
      </w:pPr>
    </w:p>
    <w:p w14:paraId="71D9FB21" w14:textId="77777777" w:rsidR="00053303" w:rsidRPr="00AB71FE" w:rsidRDefault="00053303">
      <w:pPr>
        <w:jc w:val="both"/>
        <w:rPr>
          <w:rFonts w:ascii="Century Gothic" w:hAnsi="Century Gothic"/>
          <w:noProof/>
          <w:lang w:eastAsia="es-ES"/>
        </w:rPr>
      </w:pPr>
      <w:r w:rsidRPr="00AB71FE">
        <w:rPr>
          <w:rFonts w:ascii="Century Gothic" w:hAnsi="Century Gothic"/>
          <w:noProof/>
          <w:lang w:eastAsia="es-ES"/>
        </w:rPr>
        <w:t xml:space="preserve">De no estar conforme con la respuesta facilitada por el CDTI en el ejercicio de sus derechos, podrá presentar una reclamación ante la Agencia Española de Protección de Datos o ante cualquier otra autoridad de control competente en materia de protección de datos de la Unión Europea. Finalmente, le informamos que podrá dirigirse al correo electrónico </w:t>
      </w:r>
      <w:r w:rsidRPr="00AB71FE">
        <w:rPr>
          <w:rFonts w:ascii="Century Gothic" w:hAnsi="Century Gothic"/>
          <w:noProof/>
          <w:color w:val="1F497D" w:themeColor="text2"/>
          <w:lang w:eastAsia="es-ES"/>
        </w:rPr>
        <w:t xml:space="preserve">dpd@cdti.es </w:t>
      </w:r>
      <w:r w:rsidRPr="00AB71FE">
        <w:rPr>
          <w:rFonts w:ascii="Century Gothic" w:hAnsi="Century Gothic"/>
          <w:noProof/>
          <w:lang w:eastAsia="es-ES"/>
        </w:rPr>
        <w:t xml:space="preserve">para consultar cualquier aspecto en relación al tratamiento de sus datos personales realizado por el CDTI. Por lo tanto Ud. consiente expresamente el tratamiento de sus datos personales por el CDTI, E.P.E. en los términos expuestos. </w:t>
      </w:r>
    </w:p>
    <w:p w14:paraId="5284217D" w14:textId="77777777" w:rsidR="00053303" w:rsidRPr="00AB71FE" w:rsidRDefault="00053303">
      <w:pPr>
        <w:jc w:val="both"/>
        <w:rPr>
          <w:rFonts w:ascii="Century Gothic" w:hAnsi="Century Gothic"/>
          <w:noProof/>
          <w:lang w:eastAsia="es-ES"/>
        </w:rPr>
      </w:pPr>
    </w:p>
    <w:p w14:paraId="3205A608" w14:textId="40D5D353" w:rsidR="00053303" w:rsidRPr="00AB71FE" w:rsidRDefault="009C3147">
      <w:pPr>
        <w:jc w:val="both"/>
        <w:rPr>
          <w:rFonts w:ascii="Century Gothic" w:hAnsi="Century Gothic"/>
          <w:noProof/>
          <w:lang w:eastAsia="es-ES"/>
        </w:rPr>
      </w:pPr>
      <w:r w:rsidRPr="00B00255">
        <w:rPr>
          <w:rFonts w:ascii="Century Gothic" w:hAnsi="Century Gothic"/>
          <w:noProof/>
          <w:lang w:eastAsia="es-ES"/>
        </w:rPr>
        <mc:AlternateContent>
          <mc:Choice Requires="wps">
            <w:drawing>
              <wp:anchor distT="0" distB="0" distL="114300" distR="114300" simplePos="0" relativeHeight="251681792" behindDoc="0" locked="0" layoutInCell="1" allowOverlap="0" wp14:anchorId="6874EF19" wp14:editId="0D72B49E">
                <wp:simplePos x="0" y="0"/>
                <wp:positionH relativeFrom="column">
                  <wp:posOffset>1146362</wp:posOffset>
                </wp:positionH>
                <wp:positionV relativeFrom="paragraph">
                  <wp:posOffset>46355</wp:posOffset>
                </wp:positionV>
                <wp:extent cx="180975" cy="133350"/>
                <wp:effectExtent l="0" t="0" r="28575" b="19050"/>
                <wp:wrapSquare wrapText="bothSides"/>
                <wp:docPr id="21"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975" cy="133350"/>
                        </a:xfrm>
                        <a:prstGeom prst="rect">
                          <a:avLst/>
                        </a:prstGeom>
                        <a:solidFill>
                          <a:srgbClr val="FFFFFF"/>
                        </a:solidFill>
                        <a:ln w="9525">
                          <a:solidFill>
                            <a:srgbClr val="000000"/>
                          </a:solidFill>
                          <a:miter lim="800000"/>
                          <a:headEnd/>
                          <a:tailEnd/>
                        </a:ln>
                      </wps:spPr>
                      <wps:txbx>
                        <w:txbxContent>
                          <w:p w14:paraId="52CE088B" w14:textId="77777777" w:rsidR="008112F7" w:rsidRDefault="008112F7" w:rsidP="0005330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874EF19" id="_x0000_s1038" type="#_x0000_t202" style="position:absolute;left:0;text-align:left;margin-left:90.25pt;margin-top:3.65pt;width:14.25pt;height:10.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" o:allowoverlap="f">
                <v:textbox>
                  <w:txbxContent>
                    <w:p w14:paraId="52CE088B" w14:textId="77777777" w:rsidR="008112F7" w:rsidRDefault="008112F7" w:rsidP="00053303"/>
                  </w:txbxContent>
                </v:textbox>
                <w10:wrap type="square"/>
              </v:shape>
            </w:pict>
          </mc:Fallback>
        </mc:AlternateContent>
      </w:r>
      <w:r w:rsidR="00053303" w:rsidRPr="00B00255">
        <w:rPr>
          <w:rFonts w:ascii="Century Gothic" w:hAnsi="Century Gothic"/>
          <w:noProof/>
          <w:lang w:eastAsia="es-ES"/>
        </w:rPr>
        <mc:AlternateContent>
          <mc:Choice Requires="wps">
            <w:drawing>
              <wp:anchor distT="0" distB="0" distL="114300" distR="114300" simplePos="0" relativeHeight="251677696" behindDoc="0" locked="0" layoutInCell="1" allowOverlap="0" wp14:anchorId="7DDCA1E8" wp14:editId="50A8752A">
                <wp:simplePos x="0" y="0"/>
                <wp:positionH relativeFrom="column">
                  <wp:posOffset>358140</wp:posOffset>
                </wp:positionH>
                <wp:positionV relativeFrom="paragraph">
                  <wp:posOffset>48260</wp:posOffset>
                </wp:positionV>
                <wp:extent cx="171450" cy="133350"/>
                <wp:effectExtent l="0" t="0" r="19050" b="19050"/>
                <wp:wrapSquare wrapText="bothSides"/>
                <wp:docPr id="20"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450" cy="133350"/>
                        </a:xfrm>
                        <a:prstGeom prst="rect">
                          <a:avLst/>
                        </a:prstGeom>
                        <a:solidFill>
                          <a:srgbClr val="FFFFFF"/>
                        </a:solidFill>
                        <a:ln w="9525">
                          <a:solidFill>
                            <a:srgbClr val="000000"/>
                          </a:solidFill>
                          <a:miter lim="800000"/>
                          <a:headEnd/>
                          <a:tailEnd/>
                        </a:ln>
                      </wps:spPr>
                      <wps:txbx>
                        <w:txbxContent>
                          <w:p w14:paraId="01AE0EBD" w14:textId="77777777" w:rsidR="008112F7" w:rsidRDefault="008112F7" w:rsidP="0005330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DDCA1E8" id="_x0000_s1039" type="#_x0000_t202" style="position:absolute;left:0;text-align:left;margin-left:28.2pt;margin-top:3.8pt;width:13.5pt;height:10.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" o:allowoverlap="f">
                <v:textbox>
                  <w:txbxContent>
                    <w:p w14:paraId="01AE0EBD" w14:textId="77777777" w:rsidR="008112F7" w:rsidRDefault="008112F7" w:rsidP="00053303"/>
                  </w:txbxContent>
                </v:textbox>
                <w10:wrap type="square"/>
              </v:shape>
            </w:pict>
          </mc:Fallback>
        </mc:AlternateContent>
      </w:r>
      <w:r w:rsidR="00053303" w:rsidRPr="00AB71FE">
        <w:rPr>
          <w:rFonts w:ascii="Century Gothic" w:hAnsi="Century Gothic"/>
          <w:noProof/>
          <w:lang w:eastAsia="es-ES"/>
        </w:rPr>
        <w:t>SÍ                               NO</w:t>
      </w:r>
    </w:p>
    <w:p w14:paraId="1DBF50C8" w14:textId="77777777" w:rsidR="00053303" w:rsidRPr="00AB71FE" w:rsidRDefault="00053303">
      <w:pPr>
        <w:jc w:val="both"/>
        <w:rPr>
          <w:rFonts w:ascii="Century Gothic" w:hAnsi="Century Gothic"/>
          <w:noProof/>
          <w:lang w:eastAsia="es-ES"/>
        </w:rPr>
      </w:pPr>
    </w:p>
    <w:p w14:paraId="4F8AD442" w14:textId="77777777" w:rsidR="00053303" w:rsidRPr="00AB71FE" w:rsidRDefault="00053303">
      <w:pPr>
        <w:jc w:val="both"/>
        <w:rPr>
          <w:rFonts w:ascii="Century Gothic" w:hAnsi="Century Gothic"/>
          <w:noProof/>
          <w:lang w:eastAsia="es-ES"/>
        </w:rPr>
      </w:pPr>
      <w:r w:rsidRPr="00AB71FE">
        <w:rPr>
          <w:rFonts w:ascii="Century Gothic" w:hAnsi="Century Gothic"/>
          <w:noProof/>
          <w:lang w:eastAsia="es-ES"/>
        </w:rPr>
        <w:br w:type="page"/>
      </w:r>
    </w:p>
    <w:p w14:paraId="1BFDCC62" w14:textId="77777777" w:rsidR="00053303" w:rsidRPr="00AB71FE" w:rsidRDefault="00053303">
      <w:pPr>
        <w:jc w:val="both"/>
        <w:rPr>
          <w:rFonts w:ascii="Century Gothic" w:hAnsi="Century Gothic"/>
          <w:b/>
          <w:bCs/>
          <w:noProof/>
          <w:lang w:eastAsia="es-ES"/>
        </w:rPr>
      </w:pPr>
      <w:r w:rsidRPr="00AB71FE">
        <w:rPr>
          <w:rFonts w:ascii="Century Gothic" w:hAnsi="Century Gothic"/>
          <w:b/>
          <w:bCs/>
          <w:noProof/>
          <w:lang w:eastAsia="es-ES"/>
        </w:rPr>
        <w:lastRenderedPageBreak/>
        <w:t xml:space="preserve">11. ANEXOS. </w:t>
      </w:r>
    </w:p>
    <w:p w14:paraId="72968E5C" w14:textId="77777777" w:rsidR="00053303" w:rsidRPr="00B64141" w:rsidRDefault="00053303">
      <w:pPr>
        <w:pStyle w:val="Default"/>
        <w:jc w:val="both"/>
        <w:rPr>
          <w:rFonts w:ascii="Century Gothic" w:hAnsi="Century Gothic"/>
          <w:b/>
          <w:bCs/>
        </w:rPr>
      </w:pPr>
    </w:p>
    <w:p w14:paraId="14E0598F" w14:textId="22A91E2F" w:rsidR="00053303" w:rsidRPr="00AB71FE" w:rsidRDefault="00053303">
      <w:pPr>
        <w:jc w:val="both"/>
        <w:rPr>
          <w:rFonts w:ascii="Century Gothic" w:hAnsi="Century Gothic"/>
          <w:noProof/>
          <w:u w:val="single"/>
          <w:lang w:eastAsia="es-ES"/>
        </w:rPr>
      </w:pPr>
      <w:r w:rsidRPr="00AB71FE">
        <w:rPr>
          <w:rFonts w:ascii="Century Gothic" w:hAnsi="Century Gothic"/>
          <w:noProof/>
          <w:lang w:eastAsia="es-ES"/>
        </w:rPr>
        <w:t xml:space="preserve">En este apartado se permite que el participante presente en formato libre toda aquella documentación que considere relevante, con una extensión máxima de 10 caras en formato A4. Si la información aportada es </w:t>
      </w:r>
      <w:r w:rsidRPr="00AB71FE">
        <w:rPr>
          <w:rFonts w:ascii="Century Gothic" w:hAnsi="Century Gothic"/>
          <w:b/>
          <w:bCs/>
          <w:noProof/>
          <w:lang w:eastAsia="es-ES"/>
        </w:rPr>
        <w:t>CONFIDENCIAL</w:t>
      </w:r>
      <w:r w:rsidRPr="00AB71FE">
        <w:rPr>
          <w:rFonts w:ascii="Century Gothic" w:hAnsi="Century Gothic"/>
          <w:noProof/>
          <w:lang w:eastAsia="es-ES"/>
        </w:rPr>
        <w:t xml:space="preserve">, </w:t>
      </w:r>
      <w:r w:rsidRPr="00AB71FE">
        <w:rPr>
          <w:rFonts w:ascii="Century Gothic" w:hAnsi="Century Gothic"/>
          <w:noProof/>
          <w:u w:val="single"/>
          <w:lang w:eastAsia="es-ES"/>
        </w:rPr>
        <w:t xml:space="preserve">debe manifestarse expresamente. </w:t>
      </w:r>
    </w:p>
    <w:p w14:paraId="7DD8796B" w14:textId="77777777" w:rsidR="00053303" w:rsidRPr="00AB71FE" w:rsidRDefault="00053303">
      <w:pPr>
        <w:jc w:val="both"/>
        <w:rPr>
          <w:rFonts w:ascii="Century Gothic" w:hAnsi="Century Gothic"/>
          <w:noProof/>
          <w:lang w:eastAsia="es-ES"/>
        </w:rPr>
      </w:pPr>
    </w:p>
    <w:p w14:paraId="30AFE153" w14:textId="77777777" w:rsidR="00650F3D" w:rsidRPr="00AB71FE" w:rsidRDefault="00650F3D" w:rsidP="00B64141">
      <w:pPr>
        <w:spacing w:after="120"/>
        <w:jc w:val="both"/>
        <w:rPr>
          <w:rFonts w:ascii="Century Gothic" w:hAnsi="Century Gothic"/>
        </w:rPr>
      </w:pPr>
    </w:p>
    <w:p w14:paraId="6BB47D47" w14:textId="77777777" w:rsidR="00504DC0" w:rsidRPr="00B64141" w:rsidRDefault="00504DC0" w:rsidP="00B64141">
      <w:pPr>
        <w:jc w:val="both"/>
        <w:rPr>
          <w:rFonts w:ascii="Century Gothic" w:hAnsi="Century Gothic"/>
        </w:rPr>
      </w:pPr>
    </w:p>
    <w:sectPr w:rsidR="00504DC0" w:rsidRPr="00B64141" w:rsidSect="00DE19E6">
      <w:headerReference w:type="default" r:id="rId14"/>
      <w:footerReference w:type="default" r:id="rId15"/>
      <w:pgSz w:w="11906" w:h="16838"/>
      <w:pgMar w:top="3226" w:right="1701" w:bottom="1701"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4FA361" w14:textId="77777777" w:rsidR="00366D69" w:rsidRDefault="00366D69" w:rsidP="00553285">
      <w:r>
        <w:separator/>
      </w:r>
    </w:p>
  </w:endnote>
  <w:endnote w:type="continuationSeparator" w:id="0">
    <w:p w14:paraId="38AD244E" w14:textId="77777777" w:rsidR="00366D69" w:rsidRDefault="00366D69" w:rsidP="005532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altName w:val="Century Gothic"/>
    <w:panose1 w:val="020B0502020202020204"/>
    <w:charset w:val="00"/>
    <w:family w:val="swiss"/>
    <w:pitch w:val="variable"/>
    <w:sig w:usb0="00000287" w:usb1="00000000" w:usb2="00000000" w:usb3="00000000" w:csb0="0000009F" w:csb1="00000000"/>
  </w:font>
  <w:font w:name="Microsoft Sans Serif">
    <w:panose1 w:val="020B0604020202020204"/>
    <w:charset w:val="00"/>
    <w:family w:val="swiss"/>
    <w:pitch w:val="variable"/>
    <w:sig w:usb0="E5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B1644" w14:textId="77777777" w:rsidR="008112F7" w:rsidRPr="0030518A" w:rsidRDefault="008112F7" w:rsidP="00842F84">
    <w:pPr>
      <w:pStyle w:val="Piedepgina"/>
      <w:tabs>
        <w:tab w:val="left" w:pos="5360"/>
      </w:tabs>
      <w:rPr>
        <w:rFonts w:ascii="Century Gothic" w:hAnsi="Century Gothic"/>
        <w:color w:val="548DD4" w:themeColor="text2" w:themeTint="99"/>
        <w:sz w:val="16"/>
        <w:szCs w:val="16"/>
      </w:rPr>
    </w:pPr>
  </w:p>
  <w:p w14:paraId="60A11E95" w14:textId="77777777" w:rsidR="008112F7" w:rsidRPr="00A4597A" w:rsidRDefault="008112F7" w:rsidP="00E518E3">
    <w:pPr>
      <w:pStyle w:val="Piedepgina"/>
      <w:tabs>
        <w:tab w:val="left" w:pos="5360"/>
      </w:tabs>
      <w:jc w:val="center"/>
      <w:rPr>
        <w:rFonts w:ascii="Century Gothic" w:hAnsi="Century Gothic"/>
        <w:color w:val="548DD4" w:themeColor="text2" w:themeTint="99"/>
        <w:sz w:val="16"/>
        <w:szCs w:val="16"/>
      </w:rPr>
    </w:pPr>
    <w:r w:rsidRPr="0030518A">
      <w:rPr>
        <w:rFonts w:ascii="Century Gothic" w:hAnsi="Century Gothic"/>
        <w:b/>
        <w:bCs/>
        <w:color w:val="548DD4" w:themeColor="text2" w:themeTint="99"/>
        <w:sz w:val="15"/>
        <w:szCs w:val="15"/>
      </w:rPr>
      <w:t>CDTI, E.P.E</w:t>
    </w:r>
    <w:r w:rsidRPr="00AB5827">
      <w:rPr>
        <w:rFonts w:ascii="Century Gothic" w:hAnsi="Century Gothic"/>
        <w:b/>
        <w:bCs/>
        <w:color w:val="009ED6"/>
        <w:sz w:val="15"/>
        <w:szCs w:val="15"/>
      </w:rPr>
      <w:t>.</w:t>
    </w:r>
    <w:r>
      <w:rPr>
        <w:rFonts w:ascii="Century Gothic" w:hAnsi="Century Gothic"/>
        <w:b/>
        <w:bCs/>
        <w:color w:val="009ED6"/>
        <w:sz w:val="15"/>
        <w:szCs w:val="15"/>
      </w:rPr>
      <w:t xml:space="preserve"> - </w:t>
    </w:r>
    <w:r>
      <w:rPr>
        <w:rFonts w:ascii="Century Gothic" w:hAnsi="Century Gothic"/>
        <w:sz w:val="15"/>
        <w:szCs w:val="15"/>
      </w:rPr>
      <w:t xml:space="preserve">Cid, 4 – 28001 Madrid (España) – </w:t>
    </w:r>
    <w:r w:rsidRPr="0030518A">
      <w:rPr>
        <w:rFonts w:ascii="Century Gothic" w:hAnsi="Century Gothic"/>
        <w:color w:val="548DD4" w:themeColor="text2" w:themeTint="99"/>
        <w:sz w:val="15"/>
        <w:szCs w:val="15"/>
      </w:rPr>
      <w:t>www.cdti.es</w:t>
    </w:r>
  </w:p>
  <w:p w14:paraId="201F22CE" w14:textId="77777777" w:rsidR="008112F7" w:rsidRDefault="008112F7" w:rsidP="00E518E3">
    <w:pPr>
      <w:pStyle w:val="Piedepgina"/>
    </w:pPr>
  </w:p>
  <w:p w14:paraId="54C92572" w14:textId="65870928" w:rsidR="008112F7" w:rsidRDefault="008112F7" w:rsidP="007B0F4B">
    <w:pPr>
      <w:pStyle w:val="Piedepgina"/>
      <w:jc w:val="both"/>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EBA1EF" w14:textId="77777777" w:rsidR="008112F7" w:rsidRPr="00A4597A" w:rsidRDefault="008112F7" w:rsidP="00A4597A">
    <w:pPr>
      <w:pStyle w:val="Piedepgina"/>
      <w:tabs>
        <w:tab w:val="left" w:pos="5360"/>
      </w:tabs>
      <w:jc w:val="center"/>
      <w:rPr>
        <w:rFonts w:ascii="Century Gothic" w:hAnsi="Century Gothic"/>
        <w:color w:val="548DD4" w:themeColor="text2" w:themeTint="99"/>
        <w:sz w:val="16"/>
        <w:szCs w:val="16"/>
      </w:rPr>
    </w:pPr>
    <w:r w:rsidRPr="0030518A">
      <w:rPr>
        <w:rFonts w:ascii="Century Gothic" w:hAnsi="Century Gothic"/>
        <w:b/>
        <w:bCs/>
        <w:color w:val="548DD4" w:themeColor="text2" w:themeTint="99"/>
        <w:sz w:val="15"/>
        <w:szCs w:val="15"/>
      </w:rPr>
      <w:t>CDTI, E.P.E</w:t>
    </w:r>
    <w:r w:rsidRPr="00AB5827">
      <w:rPr>
        <w:rFonts w:ascii="Century Gothic" w:hAnsi="Century Gothic"/>
        <w:b/>
        <w:bCs/>
        <w:color w:val="009ED6"/>
        <w:sz w:val="15"/>
        <w:szCs w:val="15"/>
      </w:rPr>
      <w:t>.</w:t>
    </w:r>
    <w:r>
      <w:rPr>
        <w:rFonts w:ascii="Century Gothic" w:hAnsi="Century Gothic"/>
        <w:b/>
        <w:bCs/>
        <w:color w:val="009ED6"/>
        <w:sz w:val="15"/>
        <w:szCs w:val="15"/>
      </w:rPr>
      <w:t xml:space="preserve"> - </w:t>
    </w:r>
    <w:r>
      <w:rPr>
        <w:rFonts w:ascii="Century Gothic" w:hAnsi="Century Gothic"/>
        <w:sz w:val="15"/>
        <w:szCs w:val="15"/>
      </w:rPr>
      <w:t xml:space="preserve">Cid, 4 – 28001 Madrid (España) – </w:t>
    </w:r>
    <w:r w:rsidRPr="0030518A">
      <w:rPr>
        <w:rFonts w:ascii="Century Gothic" w:hAnsi="Century Gothic"/>
        <w:color w:val="548DD4" w:themeColor="text2" w:themeTint="99"/>
        <w:sz w:val="15"/>
        <w:szCs w:val="15"/>
      </w:rPr>
      <w:t>www.cdti.es</w:t>
    </w:r>
  </w:p>
  <w:p w14:paraId="13B022CC" w14:textId="77777777" w:rsidR="008112F7" w:rsidRDefault="008112F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4B4A3B" w14:textId="77777777" w:rsidR="00366D69" w:rsidRDefault="00366D69" w:rsidP="00553285">
      <w:r>
        <w:separator/>
      </w:r>
    </w:p>
  </w:footnote>
  <w:footnote w:type="continuationSeparator" w:id="0">
    <w:p w14:paraId="5CF8A466" w14:textId="77777777" w:rsidR="00366D69" w:rsidRDefault="00366D69" w:rsidP="00553285">
      <w:r>
        <w:continuationSeparator/>
      </w:r>
    </w:p>
  </w:footnote>
  <w:footnote w:id="1">
    <w:p w14:paraId="17369C0C" w14:textId="77777777" w:rsidR="008112F7" w:rsidRPr="006D4842" w:rsidRDefault="008112F7" w:rsidP="00053303">
      <w:pPr>
        <w:pStyle w:val="Textonotapie"/>
        <w:jc w:val="both"/>
        <w:rPr>
          <w:rFonts w:ascii="Century Gothic" w:hAnsi="Century Gothic"/>
          <w:sz w:val="18"/>
          <w:szCs w:val="18"/>
          <w:lang w:val="es-ES"/>
        </w:rPr>
      </w:pPr>
      <w:r w:rsidRPr="006D4842">
        <w:rPr>
          <w:rStyle w:val="Refdenotaalpie"/>
          <w:rFonts w:ascii="Century Gothic" w:hAnsi="Century Gothic"/>
          <w:sz w:val="18"/>
          <w:szCs w:val="18"/>
        </w:rPr>
        <w:footnoteRef/>
      </w:r>
      <w:r w:rsidRPr="006D4842">
        <w:rPr>
          <w:rFonts w:ascii="Century Gothic" w:hAnsi="Century Gothic"/>
          <w:sz w:val="18"/>
          <w:szCs w:val="18"/>
        </w:rPr>
        <w:t xml:space="preserve"> Este punto hace referencia específicamente al perjuicio significativo ocasionado al objetivo de adaptación al cambio climático i) al no adaptar una actividad a los efectos adversos del cambio climático cuando esa actividad corre el riesgo de sufrir dichos efectos (como la construcción en una zona propensa a las inundaciones) o ii) al adaptarla de manera incorrecta, pues se aplica una solución de adaptación que protege un ámbito (las personas, la naturaleza o los activos), a la vez que potencia los riesgos que amenazan a otro ámbito (como la construcción de un dique alrededor de un terreno situado en una llanura de inundación, lo que provoca la transferencia de los daños a otro terreno colindante no protegido).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02BC11" w14:textId="77777777" w:rsidR="008112F7" w:rsidRDefault="008112F7" w:rsidP="00E518E3">
    <w:pPr>
      <w:rPr>
        <w:noProof/>
        <w:lang w:eastAsia="es-ES"/>
      </w:rPr>
    </w:pPr>
    <w:r>
      <w:rPr>
        <w:noProof/>
        <w:lang w:eastAsia="es-ES"/>
      </w:rPr>
      <w:t xml:space="preserve">   </w:t>
    </w:r>
    <w:r>
      <w:rPr>
        <w:noProof/>
        <w:lang w:eastAsia="es-ES"/>
      </w:rPr>
      <w:drawing>
        <wp:inline distT="0" distB="0" distL="0" distR="0" wp14:anchorId="3545BCF5" wp14:editId="4F6EDFB1">
          <wp:extent cx="1533525" cy="450104"/>
          <wp:effectExtent l="0" t="0" r="0" b="7620"/>
          <wp:docPr id="26" name="0 Imagen" descr="Interfaz de usuario gráfica, Aplicación, Teams&#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0 Imagen" descr="Interfaz de usuario gráfica, Aplicación, Teams&#10;&#10;Descripción generada automáticament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80157" cy="463791"/>
                  </a:xfrm>
                  <a:prstGeom prst="rect">
                    <a:avLst/>
                  </a:prstGeom>
                </pic:spPr>
              </pic:pic>
            </a:graphicData>
          </a:graphic>
        </wp:inline>
      </w:drawing>
    </w:r>
    <w:r>
      <w:rPr>
        <w:noProof/>
        <w:lang w:eastAsia="es-ES"/>
      </w:rPr>
      <w:t xml:space="preserve">                         </w:t>
    </w:r>
    <w:r>
      <w:rPr>
        <w:noProof/>
        <w:lang w:eastAsia="es-ES"/>
      </w:rPr>
      <w:drawing>
        <wp:inline distT="0" distB="0" distL="0" distR="0" wp14:anchorId="6B885739" wp14:editId="68872250">
          <wp:extent cx="2877820" cy="438240"/>
          <wp:effectExtent l="0" t="0" r="0" b="0"/>
          <wp:docPr id="27" name="0 Imagen" descr="Un dibujo de una cara feliz&#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0 Imagen" descr="Un dibujo de una cara feliz&#10;&#10;Descripción generada automáticamente con confianza baja"/>
                  <pic:cNvPicPr/>
                </pic:nvPicPr>
                <pic:blipFill>
                  <a:blip r:embed="rId2" cstate="print">
                    <a:extLst>
                      <a:ext uri="{28A0092B-C50C-407E-A947-70E740481C1C}">
                        <a14:useLocalDpi xmlns:a14="http://schemas.microsoft.com/office/drawing/2010/main" val="0"/>
                      </a:ext>
                    </a:extLst>
                  </a:blip>
                  <a:stretch>
                    <a:fillRect/>
                  </a:stretch>
                </pic:blipFill>
                <pic:spPr>
                  <a:xfrm>
                    <a:off x="0" y="0"/>
                    <a:ext cx="2905301" cy="442425"/>
                  </a:xfrm>
                  <a:prstGeom prst="rect">
                    <a:avLst/>
                  </a:prstGeom>
                </pic:spPr>
              </pic:pic>
            </a:graphicData>
          </a:graphic>
        </wp:inline>
      </w:drawing>
    </w:r>
    <w:r>
      <w:rPr>
        <w:noProof/>
        <w:lang w:eastAsia="es-ES"/>
      </w:rPr>
      <w:t xml:space="preserve">                                  </w:t>
    </w:r>
  </w:p>
  <w:p w14:paraId="09BE4FB9" w14:textId="77777777" w:rsidR="008112F7" w:rsidRPr="00E518E3" w:rsidRDefault="008112F7" w:rsidP="00E518E3">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425FF" w14:textId="7EAB1DA6" w:rsidR="008112F7" w:rsidRDefault="008112F7" w:rsidP="00E518E3">
    <w:pPr>
      <w:rPr>
        <w:noProof/>
        <w:lang w:eastAsia="es-ES"/>
      </w:rPr>
    </w:pPr>
    <w:r>
      <w:rPr>
        <w:noProof/>
        <w:lang w:eastAsia="es-ES"/>
      </w:rPr>
      <w:t xml:space="preserve">   </w:t>
    </w:r>
    <w:r>
      <w:rPr>
        <w:noProof/>
        <w:lang w:eastAsia="es-ES"/>
      </w:rPr>
      <w:drawing>
        <wp:inline distT="0" distB="0" distL="0" distR="0" wp14:anchorId="08C294F6" wp14:editId="2BD95572">
          <wp:extent cx="1533525" cy="450104"/>
          <wp:effectExtent l="0" t="0" r="0" b="7620"/>
          <wp:docPr id="17" name="0 Imagen" descr="Interfaz de usuario gráfica, Aplicación, Teams&#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0 Imagen" descr="Interfaz de usuario gráfica, Aplicación, Teams&#10;&#10;Descripción generada automáticament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80157" cy="463791"/>
                  </a:xfrm>
                  <a:prstGeom prst="rect">
                    <a:avLst/>
                  </a:prstGeom>
                </pic:spPr>
              </pic:pic>
            </a:graphicData>
          </a:graphic>
        </wp:inline>
      </w:drawing>
    </w:r>
    <w:r>
      <w:rPr>
        <w:noProof/>
        <w:lang w:eastAsia="es-ES"/>
      </w:rPr>
      <w:t xml:space="preserve">                                                                                      </w:t>
    </w:r>
    <w:r>
      <w:rPr>
        <w:noProof/>
        <w:lang w:eastAsia="es-ES"/>
      </w:rPr>
      <w:drawing>
        <wp:inline distT="0" distB="0" distL="0" distR="0" wp14:anchorId="4BAFB31B" wp14:editId="2E76F198">
          <wp:extent cx="2877820" cy="438240"/>
          <wp:effectExtent l="0" t="0" r="0" b="0"/>
          <wp:docPr id="22" name="0 Imagen" descr="Un dibujo de una cara feliz&#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0 Imagen" descr="Un dibujo de una cara feliz&#10;&#10;Descripción generada automáticamente con confianza baja"/>
                  <pic:cNvPicPr/>
                </pic:nvPicPr>
                <pic:blipFill>
                  <a:blip r:embed="rId2" cstate="print">
                    <a:extLst>
                      <a:ext uri="{28A0092B-C50C-407E-A947-70E740481C1C}">
                        <a14:useLocalDpi xmlns:a14="http://schemas.microsoft.com/office/drawing/2010/main" val="0"/>
                      </a:ext>
                    </a:extLst>
                  </a:blip>
                  <a:stretch>
                    <a:fillRect/>
                  </a:stretch>
                </pic:blipFill>
                <pic:spPr>
                  <a:xfrm>
                    <a:off x="0" y="0"/>
                    <a:ext cx="2905301" cy="442425"/>
                  </a:xfrm>
                  <a:prstGeom prst="rect">
                    <a:avLst/>
                  </a:prstGeom>
                </pic:spPr>
              </pic:pic>
            </a:graphicData>
          </a:graphic>
        </wp:inline>
      </w:drawing>
    </w:r>
    <w:r>
      <w:rPr>
        <w:noProof/>
        <w:lang w:eastAsia="es-ES"/>
      </w:rPr>
      <w:t xml:space="preserve">                                  </w:t>
    </w:r>
  </w:p>
  <w:p w14:paraId="212B5E5E" w14:textId="77777777" w:rsidR="008112F7" w:rsidRDefault="008112F7" w:rsidP="00083538">
    <w:pPr>
      <w:rPr>
        <w:noProof/>
        <w:lang w:eastAsia="es-E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CFD2D8" w14:textId="77777777" w:rsidR="008112F7" w:rsidRDefault="008112F7" w:rsidP="00446F82">
    <w:pPr>
      <w:rPr>
        <w:noProof/>
        <w:lang w:eastAsia="es-ES"/>
      </w:rPr>
    </w:pPr>
    <w:r>
      <w:rPr>
        <w:noProof/>
        <w:lang w:eastAsia="es-ES"/>
      </w:rPr>
      <w:t xml:space="preserve">   </w:t>
    </w:r>
    <w:r>
      <w:rPr>
        <w:noProof/>
        <w:lang w:eastAsia="es-ES"/>
      </w:rPr>
      <w:drawing>
        <wp:inline distT="0" distB="0" distL="0" distR="0" wp14:anchorId="2A5874BE" wp14:editId="1E836781">
          <wp:extent cx="1533525" cy="450104"/>
          <wp:effectExtent l="0" t="0" r="0" b="7620"/>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S Financiado por la Unión Europea_POS.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80157" cy="463791"/>
                  </a:xfrm>
                  <a:prstGeom prst="rect">
                    <a:avLst/>
                  </a:prstGeom>
                </pic:spPr>
              </pic:pic>
            </a:graphicData>
          </a:graphic>
        </wp:inline>
      </w:drawing>
    </w:r>
    <w:r>
      <w:rPr>
        <w:noProof/>
        <w:lang w:eastAsia="es-ES"/>
      </w:rPr>
      <w:t xml:space="preserve">                         </w:t>
    </w:r>
    <w:r>
      <w:rPr>
        <w:noProof/>
        <w:lang w:eastAsia="es-ES"/>
      </w:rPr>
      <w:drawing>
        <wp:inline distT="0" distB="0" distL="0" distR="0" wp14:anchorId="32268878" wp14:editId="0B4E3DD0">
          <wp:extent cx="2877820" cy="438240"/>
          <wp:effectExtent l="0" t="0" r="0" b="0"/>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CDTI 2022 soportes físicos.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2905301" cy="442425"/>
                  </a:xfrm>
                  <a:prstGeom prst="rect">
                    <a:avLst/>
                  </a:prstGeom>
                </pic:spPr>
              </pic:pic>
            </a:graphicData>
          </a:graphic>
        </wp:inline>
      </w:drawing>
    </w:r>
    <w:r>
      <w:rPr>
        <w:noProof/>
        <w:lang w:eastAsia="es-ES"/>
      </w:rPr>
      <w:t xml:space="preserve">                                  </w:t>
    </w:r>
  </w:p>
  <w:p w14:paraId="59D883A8" w14:textId="77777777" w:rsidR="008112F7" w:rsidRDefault="008112F7" w:rsidP="00083538">
    <w:pPr>
      <w:rPr>
        <w:noProof/>
        <w:lang w:eastAsia="es-E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A91BF4F9"/>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B2DA7051"/>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E718F87B"/>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2582BD4"/>
    <w:multiLevelType w:val="hybridMultilevel"/>
    <w:tmpl w:val="118ED3B0"/>
    <w:lvl w:ilvl="0" w:tplc="CD76DC90">
      <w:numFmt w:val="bullet"/>
      <w:lvlText w:val=""/>
      <w:lvlJc w:val="left"/>
      <w:pPr>
        <w:ind w:left="720" w:hanging="360"/>
      </w:pPr>
      <w:rPr>
        <w:rFonts w:ascii="Symbol" w:eastAsiaTheme="minorHAnsi" w:hAnsi="Symbol" w:cstheme="minorBidi"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4" w15:restartNumberingAfterBreak="0">
    <w:nsid w:val="035C182E"/>
    <w:multiLevelType w:val="hybridMultilevel"/>
    <w:tmpl w:val="9F864C92"/>
    <w:lvl w:ilvl="0" w:tplc="E9E47ED4">
      <w:numFmt w:val="bullet"/>
      <w:lvlText w:val="•"/>
      <w:lvlJc w:val="left"/>
      <w:pPr>
        <w:ind w:left="1065" w:hanging="705"/>
      </w:pPr>
      <w:rPr>
        <w:rFonts w:ascii="Century Gothic" w:eastAsiaTheme="minorHAnsi" w:hAnsi="Century Gothic"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044D1E9E"/>
    <w:multiLevelType w:val="hybridMultilevel"/>
    <w:tmpl w:val="851C0C5A"/>
    <w:lvl w:ilvl="0" w:tplc="4E4289B2">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81D0317"/>
    <w:multiLevelType w:val="hybridMultilevel"/>
    <w:tmpl w:val="544436B8"/>
    <w:lvl w:ilvl="0" w:tplc="0C0A000F">
      <w:start w:val="1"/>
      <w:numFmt w:val="decimal"/>
      <w:lvlText w:val="%1."/>
      <w:lvlJc w:val="left"/>
      <w:pPr>
        <w:ind w:left="2880" w:hanging="360"/>
      </w:pPr>
    </w:lvl>
    <w:lvl w:ilvl="1" w:tplc="0C0A0019" w:tentative="1">
      <w:start w:val="1"/>
      <w:numFmt w:val="lowerLetter"/>
      <w:lvlText w:val="%2."/>
      <w:lvlJc w:val="left"/>
      <w:pPr>
        <w:ind w:left="3600" w:hanging="360"/>
      </w:pPr>
    </w:lvl>
    <w:lvl w:ilvl="2" w:tplc="0C0A001B" w:tentative="1">
      <w:start w:val="1"/>
      <w:numFmt w:val="lowerRoman"/>
      <w:lvlText w:val="%3."/>
      <w:lvlJc w:val="right"/>
      <w:pPr>
        <w:ind w:left="4320" w:hanging="180"/>
      </w:pPr>
    </w:lvl>
    <w:lvl w:ilvl="3" w:tplc="0C0A000F" w:tentative="1">
      <w:start w:val="1"/>
      <w:numFmt w:val="decimal"/>
      <w:lvlText w:val="%4."/>
      <w:lvlJc w:val="left"/>
      <w:pPr>
        <w:ind w:left="5040" w:hanging="360"/>
      </w:pPr>
    </w:lvl>
    <w:lvl w:ilvl="4" w:tplc="0C0A0019" w:tentative="1">
      <w:start w:val="1"/>
      <w:numFmt w:val="lowerLetter"/>
      <w:lvlText w:val="%5."/>
      <w:lvlJc w:val="left"/>
      <w:pPr>
        <w:ind w:left="5760" w:hanging="360"/>
      </w:pPr>
    </w:lvl>
    <w:lvl w:ilvl="5" w:tplc="0C0A001B" w:tentative="1">
      <w:start w:val="1"/>
      <w:numFmt w:val="lowerRoman"/>
      <w:lvlText w:val="%6."/>
      <w:lvlJc w:val="right"/>
      <w:pPr>
        <w:ind w:left="6480" w:hanging="180"/>
      </w:pPr>
    </w:lvl>
    <w:lvl w:ilvl="6" w:tplc="0C0A000F" w:tentative="1">
      <w:start w:val="1"/>
      <w:numFmt w:val="decimal"/>
      <w:lvlText w:val="%7."/>
      <w:lvlJc w:val="left"/>
      <w:pPr>
        <w:ind w:left="7200" w:hanging="360"/>
      </w:pPr>
    </w:lvl>
    <w:lvl w:ilvl="7" w:tplc="0C0A0019" w:tentative="1">
      <w:start w:val="1"/>
      <w:numFmt w:val="lowerLetter"/>
      <w:lvlText w:val="%8."/>
      <w:lvlJc w:val="left"/>
      <w:pPr>
        <w:ind w:left="7920" w:hanging="360"/>
      </w:pPr>
    </w:lvl>
    <w:lvl w:ilvl="8" w:tplc="0C0A001B" w:tentative="1">
      <w:start w:val="1"/>
      <w:numFmt w:val="lowerRoman"/>
      <w:lvlText w:val="%9."/>
      <w:lvlJc w:val="right"/>
      <w:pPr>
        <w:ind w:left="8640" w:hanging="180"/>
      </w:pPr>
    </w:lvl>
  </w:abstractNum>
  <w:abstractNum w:abstractNumId="7" w15:restartNumberingAfterBreak="0">
    <w:nsid w:val="0BD646B0"/>
    <w:multiLevelType w:val="hybridMultilevel"/>
    <w:tmpl w:val="14B84726"/>
    <w:lvl w:ilvl="0" w:tplc="E9E47ED4">
      <w:numFmt w:val="bullet"/>
      <w:lvlText w:val="•"/>
      <w:lvlJc w:val="left"/>
      <w:pPr>
        <w:ind w:left="705" w:hanging="705"/>
      </w:pPr>
      <w:rPr>
        <w:rFonts w:ascii="Century Gothic" w:eastAsiaTheme="minorHAnsi" w:hAnsi="Century Gothic" w:cstheme="minorBidi"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8" w15:restartNumberingAfterBreak="0">
    <w:nsid w:val="0D0F2B58"/>
    <w:multiLevelType w:val="hybridMultilevel"/>
    <w:tmpl w:val="FFFFFFFF"/>
    <w:lvl w:ilvl="0" w:tplc="1034DD30">
      <w:start w:val="3"/>
      <w:numFmt w:val="decimal"/>
      <w:lvlText w:val="%1."/>
      <w:lvlJc w:val="left"/>
      <w:pPr>
        <w:ind w:left="938" w:hanging="344"/>
      </w:pPr>
      <w:rPr>
        <w:rFonts w:ascii="Microsoft Sans Serif" w:eastAsia="Microsoft Sans Serif" w:hAnsi="Microsoft Sans Serif" w:cs="Microsoft Sans Serif" w:hint="default"/>
        <w:spacing w:val="0"/>
        <w:w w:val="99"/>
        <w:sz w:val="24"/>
        <w:szCs w:val="24"/>
        <w:lang w:val="es-ES" w:eastAsia="en-US" w:bidi="ar-SA"/>
      </w:rPr>
    </w:lvl>
    <w:lvl w:ilvl="1" w:tplc="F94C9A82">
      <w:start w:val="1"/>
      <w:numFmt w:val="lowerLetter"/>
      <w:lvlText w:val="%2)"/>
      <w:lvlJc w:val="left"/>
      <w:pPr>
        <w:ind w:left="1504" w:hanging="567"/>
      </w:pPr>
      <w:rPr>
        <w:rFonts w:ascii="Microsoft Sans Serif" w:eastAsia="Microsoft Sans Serif" w:hAnsi="Microsoft Sans Serif" w:cs="Microsoft Sans Serif" w:hint="default"/>
        <w:spacing w:val="0"/>
        <w:w w:val="99"/>
        <w:sz w:val="24"/>
        <w:szCs w:val="24"/>
        <w:lang w:val="es-ES" w:eastAsia="en-US" w:bidi="ar-SA"/>
      </w:rPr>
    </w:lvl>
    <w:lvl w:ilvl="2" w:tplc="183C2734">
      <w:numFmt w:val="bullet"/>
      <w:lvlText w:val="•"/>
      <w:lvlJc w:val="left"/>
      <w:pPr>
        <w:ind w:left="2537" w:hanging="567"/>
      </w:pPr>
      <w:rPr>
        <w:rFonts w:hint="default"/>
        <w:lang w:val="es-ES" w:eastAsia="en-US" w:bidi="ar-SA"/>
      </w:rPr>
    </w:lvl>
    <w:lvl w:ilvl="3" w:tplc="645CAEC2">
      <w:numFmt w:val="bullet"/>
      <w:lvlText w:val="•"/>
      <w:lvlJc w:val="left"/>
      <w:pPr>
        <w:ind w:left="3575" w:hanging="567"/>
      </w:pPr>
      <w:rPr>
        <w:rFonts w:hint="default"/>
        <w:lang w:val="es-ES" w:eastAsia="en-US" w:bidi="ar-SA"/>
      </w:rPr>
    </w:lvl>
    <w:lvl w:ilvl="4" w:tplc="F1F85DDE">
      <w:numFmt w:val="bullet"/>
      <w:lvlText w:val="•"/>
      <w:lvlJc w:val="left"/>
      <w:pPr>
        <w:ind w:left="4613" w:hanging="567"/>
      </w:pPr>
      <w:rPr>
        <w:rFonts w:hint="default"/>
        <w:lang w:val="es-ES" w:eastAsia="en-US" w:bidi="ar-SA"/>
      </w:rPr>
    </w:lvl>
    <w:lvl w:ilvl="5" w:tplc="870EB3E2">
      <w:numFmt w:val="bullet"/>
      <w:lvlText w:val="•"/>
      <w:lvlJc w:val="left"/>
      <w:pPr>
        <w:ind w:left="5651" w:hanging="567"/>
      </w:pPr>
      <w:rPr>
        <w:rFonts w:hint="default"/>
        <w:lang w:val="es-ES" w:eastAsia="en-US" w:bidi="ar-SA"/>
      </w:rPr>
    </w:lvl>
    <w:lvl w:ilvl="6" w:tplc="996E804C">
      <w:numFmt w:val="bullet"/>
      <w:lvlText w:val="•"/>
      <w:lvlJc w:val="left"/>
      <w:pPr>
        <w:ind w:left="6688" w:hanging="567"/>
      </w:pPr>
      <w:rPr>
        <w:rFonts w:hint="default"/>
        <w:lang w:val="es-ES" w:eastAsia="en-US" w:bidi="ar-SA"/>
      </w:rPr>
    </w:lvl>
    <w:lvl w:ilvl="7" w:tplc="4D089710">
      <w:numFmt w:val="bullet"/>
      <w:lvlText w:val="•"/>
      <w:lvlJc w:val="left"/>
      <w:pPr>
        <w:ind w:left="7726" w:hanging="567"/>
      </w:pPr>
      <w:rPr>
        <w:rFonts w:hint="default"/>
        <w:lang w:val="es-ES" w:eastAsia="en-US" w:bidi="ar-SA"/>
      </w:rPr>
    </w:lvl>
    <w:lvl w:ilvl="8" w:tplc="DEF052E8">
      <w:numFmt w:val="bullet"/>
      <w:lvlText w:val="•"/>
      <w:lvlJc w:val="left"/>
      <w:pPr>
        <w:ind w:left="8764" w:hanging="567"/>
      </w:pPr>
      <w:rPr>
        <w:rFonts w:hint="default"/>
        <w:lang w:val="es-ES" w:eastAsia="en-US" w:bidi="ar-SA"/>
      </w:rPr>
    </w:lvl>
  </w:abstractNum>
  <w:abstractNum w:abstractNumId="9" w15:restartNumberingAfterBreak="0">
    <w:nsid w:val="0EAB58CD"/>
    <w:multiLevelType w:val="hybridMultilevel"/>
    <w:tmpl w:val="D680ADF4"/>
    <w:lvl w:ilvl="0" w:tplc="0C0A0001">
      <w:start w:val="1"/>
      <w:numFmt w:val="bullet"/>
      <w:lvlText w:val=""/>
      <w:lvlJc w:val="left"/>
      <w:pPr>
        <w:ind w:left="780" w:hanging="360"/>
      </w:pPr>
      <w:rPr>
        <w:rFonts w:ascii="Symbol" w:hAnsi="Symbol" w:hint="default"/>
      </w:rPr>
    </w:lvl>
    <w:lvl w:ilvl="1" w:tplc="0C0A0003" w:tentative="1">
      <w:start w:val="1"/>
      <w:numFmt w:val="bullet"/>
      <w:lvlText w:val="o"/>
      <w:lvlJc w:val="left"/>
      <w:pPr>
        <w:ind w:left="1500" w:hanging="360"/>
      </w:pPr>
      <w:rPr>
        <w:rFonts w:ascii="Courier New" w:hAnsi="Courier New" w:cs="Courier New" w:hint="default"/>
      </w:rPr>
    </w:lvl>
    <w:lvl w:ilvl="2" w:tplc="0C0A0005" w:tentative="1">
      <w:start w:val="1"/>
      <w:numFmt w:val="bullet"/>
      <w:lvlText w:val=""/>
      <w:lvlJc w:val="left"/>
      <w:pPr>
        <w:ind w:left="2220" w:hanging="360"/>
      </w:pPr>
      <w:rPr>
        <w:rFonts w:ascii="Wingdings" w:hAnsi="Wingdings" w:hint="default"/>
      </w:rPr>
    </w:lvl>
    <w:lvl w:ilvl="3" w:tplc="0C0A0001" w:tentative="1">
      <w:start w:val="1"/>
      <w:numFmt w:val="bullet"/>
      <w:lvlText w:val=""/>
      <w:lvlJc w:val="left"/>
      <w:pPr>
        <w:ind w:left="2940" w:hanging="360"/>
      </w:pPr>
      <w:rPr>
        <w:rFonts w:ascii="Symbol" w:hAnsi="Symbol" w:hint="default"/>
      </w:rPr>
    </w:lvl>
    <w:lvl w:ilvl="4" w:tplc="0C0A0003" w:tentative="1">
      <w:start w:val="1"/>
      <w:numFmt w:val="bullet"/>
      <w:lvlText w:val="o"/>
      <w:lvlJc w:val="left"/>
      <w:pPr>
        <w:ind w:left="3660" w:hanging="360"/>
      </w:pPr>
      <w:rPr>
        <w:rFonts w:ascii="Courier New" w:hAnsi="Courier New" w:cs="Courier New" w:hint="default"/>
      </w:rPr>
    </w:lvl>
    <w:lvl w:ilvl="5" w:tplc="0C0A0005" w:tentative="1">
      <w:start w:val="1"/>
      <w:numFmt w:val="bullet"/>
      <w:lvlText w:val=""/>
      <w:lvlJc w:val="left"/>
      <w:pPr>
        <w:ind w:left="4380" w:hanging="360"/>
      </w:pPr>
      <w:rPr>
        <w:rFonts w:ascii="Wingdings" w:hAnsi="Wingdings" w:hint="default"/>
      </w:rPr>
    </w:lvl>
    <w:lvl w:ilvl="6" w:tplc="0C0A0001" w:tentative="1">
      <w:start w:val="1"/>
      <w:numFmt w:val="bullet"/>
      <w:lvlText w:val=""/>
      <w:lvlJc w:val="left"/>
      <w:pPr>
        <w:ind w:left="5100" w:hanging="360"/>
      </w:pPr>
      <w:rPr>
        <w:rFonts w:ascii="Symbol" w:hAnsi="Symbol" w:hint="default"/>
      </w:rPr>
    </w:lvl>
    <w:lvl w:ilvl="7" w:tplc="0C0A0003" w:tentative="1">
      <w:start w:val="1"/>
      <w:numFmt w:val="bullet"/>
      <w:lvlText w:val="o"/>
      <w:lvlJc w:val="left"/>
      <w:pPr>
        <w:ind w:left="5820" w:hanging="360"/>
      </w:pPr>
      <w:rPr>
        <w:rFonts w:ascii="Courier New" w:hAnsi="Courier New" w:cs="Courier New" w:hint="default"/>
      </w:rPr>
    </w:lvl>
    <w:lvl w:ilvl="8" w:tplc="0C0A0005" w:tentative="1">
      <w:start w:val="1"/>
      <w:numFmt w:val="bullet"/>
      <w:lvlText w:val=""/>
      <w:lvlJc w:val="left"/>
      <w:pPr>
        <w:ind w:left="6540" w:hanging="360"/>
      </w:pPr>
      <w:rPr>
        <w:rFonts w:ascii="Wingdings" w:hAnsi="Wingdings" w:hint="default"/>
      </w:rPr>
    </w:lvl>
  </w:abstractNum>
  <w:abstractNum w:abstractNumId="10" w15:restartNumberingAfterBreak="0">
    <w:nsid w:val="10AA0F2D"/>
    <w:multiLevelType w:val="hybridMultilevel"/>
    <w:tmpl w:val="285A633A"/>
    <w:lvl w:ilvl="0" w:tplc="EF18012A">
      <w:start w:val="7"/>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15:restartNumberingAfterBreak="0">
    <w:nsid w:val="179D1E20"/>
    <w:multiLevelType w:val="hybridMultilevel"/>
    <w:tmpl w:val="C584D42A"/>
    <w:lvl w:ilvl="0" w:tplc="0C0A000F">
      <w:start w:val="1"/>
      <w:numFmt w:val="decimal"/>
      <w:lvlText w:val="%1."/>
      <w:lvlJc w:val="left"/>
      <w:pPr>
        <w:ind w:left="2880" w:hanging="360"/>
      </w:pPr>
    </w:lvl>
    <w:lvl w:ilvl="1" w:tplc="0C0A0019" w:tentative="1">
      <w:start w:val="1"/>
      <w:numFmt w:val="lowerLetter"/>
      <w:lvlText w:val="%2."/>
      <w:lvlJc w:val="left"/>
      <w:pPr>
        <w:ind w:left="3600" w:hanging="360"/>
      </w:pPr>
    </w:lvl>
    <w:lvl w:ilvl="2" w:tplc="0C0A001B" w:tentative="1">
      <w:start w:val="1"/>
      <w:numFmt w:val="lowerRoman"/>
      <w:lvlText w:val="%3."/>
      <w:lvlJc w:val="right"/>
      <w:pPr>
        <w:ind w:left="4320" w:hanging="180"/>
      </w:pPr>
    </w:lvl>
    <w:lvl w:ilvl="3" w:tplc="0C0A000F" w:tentative="1">
      <w:start w:val="1"/>
      <w:numFmt w:val="decimal"/>
      <w:lvlText w:val="%4."/>
      <w:lvlJc w:val="left"/>
      <w:pPr>
        <w:ind w:left="5040" w:hanging="360"/>
      </w:pPr>
    </w:lvl>
    <w:lvl w:ilvl="4" w:tplc="0C0A0019" w:tentative="1">
      <w:start w:val="1"/>
      <w:numFmt w:val="lowerLetter"/>
      <w:lvlText w:val="%5."/>
      <w:lvlJc w:val="left"/>
      <w:pPr>
        <w:ind w:left="5760" w:hanging="360"/>
      </w:pPr>
    </w:lvl>
    <w:lvl w:ilvl="5" w:tplc="0C0A001B" w:tentative="1">
      <w:start w:val="1"/>
      <w:numFmt w:val="lowerRoman"/>
      <w:lvlText w:val="%6."/>
      <w:lvlJc w:val="right"/>
      <w:pPr>
        <w:ind w:left="6480" w:hanging="180"/>
      </w:pPr>
    </w:lvl>
    <w:lvl w:ilvl="6" w:tplc="0C0A000F" w:tentative="1">
      <w:start w:val="1"/>
      <w:numFmt w:val="decimal"/>
      <w:lvlText w:val="%7."/>
      <w:lvlJc w:val="left"/>
      <w:pPr>
        <w:ind w:left="7200" w:hanging="360"/>
      </w:pPr>
    </w:lvl>
    <w:lvl w:ilvl="7" w:tplc="0C0A0019" w:tentative="1">
      <w:start w:val="1"/>
      <w:numFmt w:val="lowerLetter"/>
      <w:lvlText w:val="%8."/>
      <w:lvlJc w:val="left"/>
      <w:pPr>
        <w:ind w:left="7920" w:hanging="360"/>
      </w:pPr>
    </w:lvl>
    <w:lvl w:ilvl="8" w:tplc="0C0A001B" w:tentative="1">
      <w:start w:val="1"/>
      <w:numFmt w:val="lowerRoman"/>
      <w:lvlText w:val="%9."/>
      <w:lvlJc w:val="right"/>
      <w:pPr>
        <w:ind w:left="8640" w:hanging="180"/>
      </w:pPr>
    </w:lvl>
  </w:abstractNum>
  <w:abstractNum w:abstractNumId="12" w15:restartNumberingAfterBreak="0">
    <w:nsid w:val="1C151A4A"/>
    <w:multiLevelType w:val="hybridMultilevel"/>
    <w:tmpl w:val="FFFFFFFF"/>
    <w:lvl w:ilvl="0" w:tplc="84565C74">
      <w:numFmt w:val="decimal"/>
      <w:lvlText w:val="%1."/>
      <w:lvlJc w:val="left"/>
      <w:pPr>
        <w:ind w:left="938" w:hanging="344"/>
      </w:pPr>
      <w:rPr>
        <w:rFonts w:ascii="Microsoft Sans Serif" w:eastAsia="Microsoft Sans Serif" w:hAnsi="Microsoft Sans Serif" w:cs="Microsoft Sans Serif" w:hint="default"/>
        <w:spacing w:val="0"/>
        <w:w w:val="99"/>
        <w:sz w:val="24"/>
        <w:szCs w:val="24"/>
        <w:lang w:val="es-ES" w:eastAsia="en-US" w:bidi="ar-SA"/>
      </w:rPr>
    </w:lvl>
    <w:lvl w:ilvl="1" w:tplc="3E1E91DC">
      <w:start w:val="1"/>
      <w:numFmt w:val="lowerLetter"/>
      <w:lvlText w:val="%2)"/>
      <w:lvlJc w:val="left"/>
      <w:pPr>
        <w:ind w:left="1504" w:hanging="567"/>
      </w:pPr>
      <w:rPr>
        <w:rFonts w:ascii="Microsoft Sans Serif" w:eastAsia="Microsoft Sans Serif" w:hAnsi="Microsoft Sans Serif" w:cs="Microsoft Sans Serif" w:hint="default"/>
        <w:spacing w:val="0"/>
        <w:w w:val="99"/>
        <w:sz w:val="24"/>
        <w:szCs w:val="24"/>
        <w:lang w:val="es-ES" w:eastAsia="en-US" w:bidi="ar-SA"/>
      </w:rPr>
    </w:lvl>
    <w:lvl w:ilvl="2" w:tplc="436607F0">
      <w:numFmt w:val="bullet"/>
      <w:lvlText w:val="•"/>
      <w:lvlJc w:val="left"/>
      <w:pPr>
        <w:ind w:left="2537" w:hanging="567"/>
      </w:pPr>
      <w:rPr>
        <w:rFonts w:hint="default"/>
        <w:lang w:val="es-ES" w:eastAsia="en-US" w:bidi="ar-SA"/>
      </w:rPr>
    </w:lvl>
    <w:lvl w:ilvl="3" w:tplc="F73A344C">
      <w:numFmt w:val="bullet"/>
      <w:lvlText w:val="•"/>
      <w:lvlJc w:val="left"/>
      <w:pPr>
        <w:ind w:left="3575" w:hanging="567"/>
      </w:pPr>
      <w:rPr>
        <w:rFonts w:hint="default"/>
        <w:lang w:val="es-ES" w:eastAsia="en-US" w:bidi="ar-SA"/>
      </w:rPr>
    </w:lvl>
    <w:lvl w:ilvl="4" w:tplc="D0BE9D64">
      <w:numFmt w:val="bullet"/>
      <w:lvlText w:val="•"/>
      <w:lvlJc w:val="left"/>
      <w:pPr>
        <w:ind w:left="4613" w:hanging="567"/>
      </w:pPr>
      <w:rPr>
        <w:rFonts w:hint="default"/>
        <w:lang w:val="es-ES" w:eastAsia="en-US" w:bidi="ar-SA"/>
      </w:rPr>
    </w:lvl>
    <w:lvl w:ilvl="5" w:tplc="B73E75D6">
      <w:numFmt w:val="bullet"/>
      <w:lvlText w:val="•"/>
      <w:lvlJc w:val="left"/>
      <w:pPr>
        <w:ind w:left="5651" w:hanging="567"/>
      </w:pPr>
      <w:rPr>
        <w:rFonts w:hint="default"/>
        <w:lang w:val="es-ES" w:eastAsia="en-US" w:bidi="ar-SA"/>
      </w:rPr>
    </w:lvl>
    <w:lvl w:ilvl="6" w:tplc="189EBDE8">
      <w:numFmt w:val="bullet"/>
      <w:lvlText w:val="•"/>
      <w:lvlJc w:val="left"/>
      <w:pPr>
        <w:ind w:left="6688" w:hanging="567"/>
      </w:pPr>
      <w:rPr>
        <w:rFonts w:hint="default"/>
        <w:lang w:val="es-ES" w:eastAsia="en-US" w:bidi="ar-SA"/>
      </w:rPr>
    </w:lvl>
    <w:lvl w:ilvl="7" w:tplc="FF7CD834">
      <w:numFmt w:val="bullet"/>
      <w:lvlText w:val="•"/>
      <w:lvlJc w:val="left"/>
      <w:pPr>
        <w:ind w:left="7726" w:hanging="567"/>
      </w:pPr>
      <w:rPr>
        <w:rFonts w:hint="default"/>
        <w:lang w:val="es-ES" w:eastAsia="en-US" w:bidi="ar-SA"/>
      </w:rPr>
    </w:lvl>
    <w:lvl w:ilvl="8" w:tplc="FCCEF818">
      <w:numFmt w:val="bullet"/>
      <w:lvlText w:val="•"/>
      <w:lvlJc w:val="left"/>
      <w:pPr>
        <w:ind w:left="8764" w:hanging="567"/>
      </w:pPr>
      <w:rPr>
        <w:rFonts w:hint="default"/>
        <w:lang w:val="es-ES" w:eastAsia="en-US" w:bidi="ar-SA"/>
      </w:rPr>
    </w:lvl>
  </w:abstractNum>
  <w:abstractNum w:abstractNumId="13" w15:restartNumberingAfterBreak="0">
    <w:nsid w:val="20F337FF"/>
    <w:multiLevelType w:val="multilevel"/>
    <w:tmpl w:val="FFFFFFFF"/>
    <w:lvl w:ilvl="0">
      <w:start w:val="4"/>
      <w:numFmt w:val="decimal"/>
      <w:lvlText w:val="%1"/>
      <w:lvlJc w:val="left"/>
      <w:pPr>
        <w:ind w:left="938" w:hanging="543"/>
      </w:pPr>
      <w:rPr>
        <w:rFonts w:hint="default"/>
        <w:lang w:val="es-ES" w:eastAsia="en-US" w:bidi="ar-SA"/>
      </w:rPr>
    </w:lvl>
    <w:lvl w:ilvl="1">
      <w:start w:val="1"/>
      <w:numFmt w:val="decimal"/>
      <w:lvlText w:val="%1.%2."/>
      <w:lvlJc w:val="left"/>
      <w:pPr>
        <w:ind w:left="938" w:hanging="543"/>
      </w:pPr>
      <w:rPr>
        <w:rFonts w:ascii="Microsoft Sans Serif" w:eastAsia="Microsoft Sans Serif" w:hAnsi="Microsoft Sans Serif" w:cs="Microsoft Sans Serif" w:hint="default"/>
        <w:spacing w:val="0"/>
        <w:w w:val="99"/>
        <w:sz w:val="24"/>
        <w:szCs w:val="24"/>
        <w:lang w:val="es-ES" w:eastAsia="en-US" w:bidi="ar-SA"/>
      </w:rPr>
    </w:lvl>
    <w:lvl w:ilvl="2">
      <w:numFmt w:val="bullet"/>
      <w:lvlText w:val=""/>
      <w:lvlJc w:val="left"/>
      <w:pPr>
        <w:ind w:left="1504" w:hanging="567"/>
      </w:pPr>
      <w:rPr>
        <w:rFonts w:ascii="Symbol" w:eastAsia="Symbol" w:hAnsi="Symbol" w:cs="Symbol" w:hint="default"/>
        <w:w w:val="99"/>
        <w:sz w:val="24"/>
        <w:szCs w:val="24"/>
        <w:lang w:val="es-ES" w:eastAsia="en-US" w:bidi="ar-SA"/>
      </w:rPr>
    </w:lvl>
    <w:lvl w:ilvl="3">
      <w:numFmt w:val="bullet"/>
      <w:lvlText w:val="•"/>
      <w:lvlJc w:val="left"/>
      <w:pPr>
        <w:ind w:left="3575" w:hanging="567"/>
      </w:pPr>
      <w:rPr>
        <w:rFonts w:hint="default"/>
        <w:lang w:val="es-ES" w:eastAsia="en-US" w:bidi="ar-SA"/>
      </w:rPr>
    </w:lvl>
    <w:lvl w:ilvl="4">
      <w:numFmt w:val="bullet"/>
      <w:lvlText w:val="•"/>
      <w:lvlJc w:val="left"/>
      <w:pPr>
        <w:ind w:left="4613" w:hanging="567"/>
      </w:pPr>
      <w:rPr>
        <w:rFonts w:hint="default"/>
        <w:lang w:val="es-ES" w:eastAsia="en-US" w:bidi="ar-SA"/>
      </w:rPr>
    </w:lvl>
    <w:lvl w:ilvl="5">
      <w:numFmt w:val="bullet"/>
      <w:lvlText w:val="•"/>
      <w:lvlJc w:val="left"/>
      <w:pPr>
        <w:ind w:left="5651" w:hanging="567"/>
      </w:pPr>
      <w:rPr>
        <w:rFonts w:hint="default"/>
        <w:lang w:val="es-ES" w:eastAsia="en-US" w:bidi="ar-SA"/>
      </w:rPr>
    </w:lvl>
    <w:lvl w:ilvl="6">
      <w:numFmt w:val="bullet"/>
      <w:lvlText w:val="•"/>
      <w:lvlJc w:val="left"/>
      <w:pPr>
        <w:ind w:left="6688" w:hanging="567"/>
      </w:pPr>
      <w:rPr>
        <w:rFonts w:hint="default"/>
        <w:lang w:val="es-ES" w:eastAsia="en-US" w:bidi="ar-SA"/>
      </w:rPr>
    </w:lvl>
    <w:lvl w:ilvl="7">
      <w:numFmt w:val="bullet"/>
      <w:lvlText w:val="•"/>
      <w:lvlJc w:val="left"/>
      <w:pPr>
        <w:ind w:left="7726" w:hanging="567"/>
      </w:pPr>
      <w:rPr>
        <w:rFonts w:hint="default"/>
        <w:lang w:val="es-ES" w:eastAsia="en-US" w:bidi="ar-SA"/>
      </w:rPr>
    </w:lvl>
    <w:lvl w:ilvl="8">
      <w:numFmt w:val="bullet"/>
      <w:lvlText w:val="•"/>
      <w:lvlJc w:val="left"/>
      <w:pPr>
        <w:ind w:left="8764" w:hanging="567"/>
      </w:pPr>
      <w:rPr>
        <w:rFonts w:hint="default"/>
        <w:lang w:val="es-ES" w:eastAsia="en-US" w:bidi="ar-SA"/>
      </w:rPr>
    </w:lvl>
  </w:abstractNum>
  <w:abstractNum w:abstractNumId="14" w15:restartNumberingAfterBreak="0">
    <w:nsid w:val="21F90DAE"/>
    <w:multiLevelType w:val="hybridMultilevel"/>
    <w:tmpl w:val="1428804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4273710"/>
    <w:multiLevelType w:val="hybridMultilevel"/>
    <w:tmpl w:val="1D1AEA1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33CE27B0"/>
    <w:multiLevelType w:val="hybridMultilevel"/>
    <w:tmpl w:val="35E4D158"/>
    <w:lvl w:ilvl="0" w:tplc="152CB7A8">
      <w:start w:val="3"/>
      <w:numFmt w:val="bullet"/>
      <w:lvlText w:val="-"/>
      <w:lvlJc w:val="left"/>
      <w:pPr>
        <w:ind w:left="720" w:hanging="360"/>
      </w:pPr>
      <w:rPr>
        <w:rFonts w:ascii="Calibri" w:eastAsiaTheme="minorHAnsi" w:hAnsi="Calibri" w:cs="Calibri"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36A0446D"/>
    <w:multiLevelType w:val="hybridMultilevel"/>
    <w:tmpl w:val="B1F44B9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371C794F"/>
    <w:multiLevelType w:val="hybridMultilevel"/>
    <w:tmpl w:val="52A294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15:restartNumberingAfterBreak="0">
    <w:nsid w:val="37365C94"/>
    <w:multiLevelType w:val="hybridMultilevel"/>
    <w:tmpl w:val="78FCD8A4"/>
    <w:lvl w:ilvl="0" w:tplc="E9E47ED4">
      <w:numFmt w:val="bullet"/>
      <w:lvlText w:val="•"/>
      <w:lvlJc w:val="left"/>
      <w:pPr>
        <w:ind w:left="1065" w:hanging="705"/>
      </w:pPr>
      <w:rPr>
        <w:rFonts w:ascii="Century Gothic" w:eastAsiaTheme="minorHAnsi" w:hAnsi="Century Gothic"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15:restartNumberingAfterBreak="0">
    <w:nsid w:val="45C6777F"/>
    <w:multiLevelType w:val="hybridMultilevel"/>
    <w:tmpl w:val="ED44E9DA"/>
    <w:lvl w:ilvl="0" w:tplc="5D060450">
      <w:start w:val="7"/>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15:restartNumberingAfterBreak="0">
    <w:nsid w:val="46950FE1"/>
    <w:multiLevelType w:val="hybridMultilevel"/>
    <w:tmpl w:val="E068830E"/>
    <w:lvl w:ilvl="0" w:tplc="3DD68546">
      <w:start w:val="1"/>
      <w:numFmt w:val="decimal"/>
      <w:lvlText w:val="%1."/>
      <w:lvlJc w:val="left"/>
      <w:pPr>
        <w:ind w:left="1065" w:hanging="705"/>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15:restartNumberingAfterBreak="0">
    <w:nsid w:val="4AFD7F87"/>
    <w:multiLevelType w:val="hybridMultilevel"/>
    <w:tmpl w:val="4282E858"/>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3" w15:restartNumberingAfterBreak="0">
    <w:nsid w:val="4E4B69B8"/>
    <w:multiLevelType w:val="hybridMultilevel"/>
    <w:tmpl w:val="06E4CF3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15:restartNumberingAfterBreak="0">
    <w:nsid w:val="50C2624D"/>
    <w:multiLevelType w:val="hybridMultilevel"/>
    <w:tmpl w:val="F118B9E2"/>
    <w:lvl w:ilvl="0" w:tplc="FB3A99C6">
      <w:start w:val="20"/>
      <w:numFmt w:val="decimal"/>
      <w:lvlText w:val="%1"/>
      <w:lvlJc w:val="left"/>
      <w:pPr>
        <w:ind w:left="665" w:hanging="360"/>
      </w:pPr>
      <w:rPr>
        <w:rFonts w:hint="default"/>
      </w:rPr>
    </w:lvl>
    <w:lvl w:ilvl="1" w:tplc="0C0A0019" w:tentative="1">
      <w:start w:val="1"/>
      <w:numFmt w:val="lowerLetter"/>
      <w:lvlText w:val="%2."/>
      <w:lvlJc w:val="left"/>
      <w:pPr>
        <w:ind w:left="1385" w:hanging="360"/>
      </w:pPr>
    </w:lvl>
    <w:lvl w:ilvl="2" w:tplc="0C0A001B" w:tentative="1">
      <w:start w:val="1"/>
      <w:numFmt w:val="lowerRoman"/>
      <w:lvlText w:val="%3."/>
      <w:lvlJc w:val="right"/>
      <w:pPr>
        <w:ind w:left="2105" w:hanging="180"/>
      </w:pPr>
    </w:lvl>
    <w:lvl w:ilvl="3" w:tplc="0C0A000F" w:tentative="1">
      <w:start w:val="1"/>
      <w:numFmt w:val="decimal"/>
      <w:lvlText w:val="%4."/>
      <w:lvlJc w:val="left"/>
      <w:pPr>
        <w:ind w:left="2825" w:hanging="360"/>
      </w:pPr>
    </w:lvl>
    <w:lvl w:ilvl="4" w:tplc="0C0A0019" w:tentative="1">
      <w:start w:val="1"/>
      <w:numFmt w:val="lowerLetter"/>
      <w:lvlText w:val="%5."/>
      <w:lvlJc w:val="left"/>
      <w:pPr>
        <w:ind w:left="3545" w:hanging="360"/>
      </w:pPr>
    </w:lvl>
    <w:lvl w:ilvl="5" w:tplc="0C0A001B" w:tentative="1">
      <w:start w:val="1"/>
      <w:numFmt w:val="lowerRoman"/>
      <w:lvlText w:val="%6."/>
      <w:lvlJc w:val="right"/>
      <w:pPr>
        <w:ind w:left="4265" w:hanging="180"/>
      </w:pPr>
    </w:lvl>
    <w:lvl w:ilvl="6" w:tplc="0C0A000F" w:tentative="1">
      <w:start w:val="1"/>
      <w:numFmt w:val="decimal"/>
      <w:lvlText w:val="%7."/>
      <w:lvlJc w:val="left"/>
      <w:pPr>
        <w:ind w:left="4985" w:hanging="360"/>
      </w:pPr>
    </w:lvl>
    <w:lvl w:ilvl="7" w:tplc="0C0A0019" w:tentative="1">
      <w:start w:val="1"/>
      <w:numFmt w:val="lowerLetter"/>
      <w:lvlText w:val="%8."/>
      <w:lvlJc w:val="left"/>
      <w:pPr>
        <w:ind w:left="5705" w:hanging="360"/>
      </w:pPr>
    </w:lvl>
    <w:lvl w:ilvl="8" w:tplc="0C0A001B" w:tentative="1">
      <w:start w:val="1"/>
      <w:numFmt w:val="lowerRoman"/>
      <w:lvlText w:val="%9."/>
      <w:lvlJc w:val="right"/>
      <w:pPr>
        <w:ind w:left="6425" w:hanging="180"/>
      </w:pPr>
    </w:lvl>
  </w:abstractNum>
  <w:abstractNum w:abstractNumId="25" w15:restartNumberingAfterBreak="0">
    <w:nsid w:val="51074921"/>
    <w:multiLevelType w:val="hybridMultilevel"/>
    <w:tmpl w:val="61CC43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29720A8"/>
    <w:multiLevelType w:val="hybridMultilevel"/>
    <w:tmpl w:val="445CDA4E"/>
    <w:lvl w:ilvl="0" w:tplc="6BDE855A">
      <w:numFmt w:val="bullet"/>
      <w:lvlText w:val="-"/>
      <w:lvlJc w:val="left"/>
      <w:pPr>
        <w:ind w:left="720" w:hanging="360"/>
      </w:pPr>
      <w:rPr>
        <w:rFonts w:ascii="Helvetica" w:eastAsiaTheme="minorHAnsi" w:hAnsi="Helvetica" w:cs="Helvetica"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7" w15:restartNumberingAfterBreak="0">
    <w:nsid w:val="52A970F7"/>
    <w:multiLevelType w:val="hybridMultilevel"/>
    <w:tmpl w:val="B5F899FC"/>
    <w:lvl w:ilvl="0" w:tplc="1974ECA2">
      <w:start w:val="8"/>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15:restartNumberingAfterBreak="0">
    <w:nsid w:val="54615B05"/>
    <w:multiLevelType w:val="hybridMultilevel"/>
    <w:tmpl w:val="4712E1A8"/>
    <w:lvl w:ilvl="0" w:tplc="040A0011">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9" w15:restartNumberingAfterBreak="0">
    <w:nsid w:val="592D51B5"/>
    <w:multiLevelType w:val="hybridMultilevel"/>
    <w:tmpl w:val="D6225DC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0" w15:restartNumberingAfterBreak="0">
    <w:nsid w:val="598475C3"/>
    <w:multiLevelType w:val="hybridMultilevel"/>
    <w:tmpl w:val="85F0E19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15:restartNumberingAfterBreak="0">
    <w:nsid w:val="5A0A6B86"/>
    <w:multiLevelType w:val="hybridMultilevel"/>
    <w:tmpl w:val="EECEE050"/>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2" w15:restartNumberingAfterBreak="0">
    <w:nsid w:val="5B6737C3"/>
    <w:multiLevelType w:val="hybridMultilevel"/>
    <w:tmpl w:val="8CAE7F48"/>
    <w:lvl w:ilvl="0" w:tplc="E9E47ED4">
      <w:numFmt w:val="bullet"/>
      <w:lvlText w:val="•"/>
      <w:lvlJc w:val="left"/>
      <w:pPr>
        <w:ind w:left="1065" w:hanging="705"/>
      </w:pPr>
      <w:rPr>
        <w:rFonts w:ascii="Century Gothic" w:eastAsiaTheme="minorHAnsi" w:hAnsi="Century Gothic"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3" w15:restartNumberingAfterBreak="0">
    <w:nsid w:val="5BDA0153"/>
    <w:multiLevelType w:val="multilevel"/>
    <w:tmpl w:val="FFFFFFFF"/>
    <w:lvl w:ilvl="0">
      <w:start w:val="4"/>
      <w:numFmt w:val="decimal"/>
      <w:lvlText w:val="%1"/>
      <w:lvlJc w:val="left"/>
      <w:pPr>
        <w:ind w:left="938" w:hanging="543"/>
      </w:pPr>
      <w:rPr>
        <w:rFonts w:hint="default"/>
        <w:lang w:val="es-ES" w:eastAsia="en-US" w:bidi="ar-SA"/>
      </w:rPr>
    </w:lvl>
    <w:lvl w:ilvl="1">
      <w:start w:val="1"/>
      <w:numFmt w:val="decimal"/>
      <w:lvlText w:val="%1.%2."/>
      <w:lvlJc w:val="left"/>
      <w:pPr>
        <w:ind w:left="938" w:hanging="543"/>
      </w:pPr>
      <w:rPr>
        <w:rFonts w:ascii="Microsoft Sans Serif" w:eastAsia="Microsoft Sans Serif" w:hAnsi="Microsoft Sans Serif" w:cs="Microsoft Sans Serif" w:hint="default"/>
        <w:spacing w:val="0"/>
        <w:w w:val="99"/>
        <w:sz w:val="24"/>
        <w:szCs w:val="24"/>
        <w:lang w:val="es-ES" w:eastAsia="en-US" w:bidi="ar-SA"/>
      </w:rPr>
    </w:lvl>
    <w:lvl w:ilvl="2">
      <w:start w:val="1"/>
      <w:numFmt w:val="decimal"/>
      <w:lvlText w:val="%3."/>
      <w:lvlJc w:val="left"/>
      <w:pPr>
        <w:ind w:left="938" w:hanging="344"/>
      </w:pPr>
      <w:rPr>
        <w:rFonts w:ascii="Microsoft Sans Serif" w:eastAsia="Microsoft Sans Serif" w:hAnsi="Microsoft Sans Serif" w:cs="Microsoft Sans Serif" w:hint="default"/>
        <w:spacing w:val="0"/>
        <w:w w:val="99"/>
        <w:sz w:val="24"/>
        <w:szCs w:val="24"/>
        <w:lang w:val="es-ES" w:eastAsia="en-US" w:bidi="ar-SA"/>
      </w:rPr>
    </w:lvl>
    <w:lvl w:ilvl="3">
      <w:start w:val="1"/>
      <w:numFmt w:val="lowerLetter"/>
      <w:lvlText w:val="%4)"/>
      <w:lvlJc w:val="left"/>
      <w:pPr>
        <w:ind w:left="1504" w:hanging="567"/>
      </w:pPr>
      <w:rPr>
        <w:rFonts w:ascii="Microsoft Sans Serif" w:eastAsia="Microsoft Sans Serif" w:hAnsi="Microsoft Sans Serif" w:cs="Microsoft Sans Serif" w:hint="default"/>
        <w:spacing w:val="0"/>
        <w:w w:val="99"/>
        <w:sz w:val="24"/>
        <w:szCs w:val="24"/>
        <w:lang w:val="es-ES" w:eastAsia="en-US" w:bidi="ar-SA"/>
      </w:rPr>
    </w:lvl>
    <w:lvl w:ilvl="4">
      <w:numFmt w:val="bullet"/>
      <w:lvlText w:val="•"/>
      <w:lvlJc w:val="left"/>
      <w:pPr>
        <w:ind w:left="4613" w:hanging="567"/>
      </w:pPr>
      <w:rPr>
        <w:rFonts w:hint="default"/>
        <w:lang w:val="es-ES" w:eastAsia="en-US" w:bidi="ar-SA"/>
      </w:rPr>
    </w:lvl>
    <w:lvl w:ilvl="5">
      <w:numFmt w:val="bullet"/>
      <w:lvlText w:val="•"/>
      <w:lvlJc w:val="left"/>
      <w:pPr>
        <w:ind w:left="5651" w:hanging="567"/>
      </w:pPr>
      <w:rPr>
        <w:rFonts w:hint="default"/>
        <w:lang w:val="es-ES" w:eastAsia="en-US" w:bidi="ar-SA"/>
      </w:rPr>
    </w:lvl>
    <w:lvl w:ilvl="6">
      <w:numFmt w:val="bullet"/>
      <w:lvlText w:val="•"/>
      <w:lvlJc w:val="left"/>
      <w:pPr>
        <w:ind w:left="6688" w:hanging="567"/>
      </w:pPr>
      <w:rPr>
        <w:rFonts w:hint="default"/>
        <w:lang w:val="es-ES" w:eastAsia="en-US" w:bidi="ar-SA"/>
      </w:rPr>
    </w:lvl>
    <w:lvl w:ilvl="7">
      <w:numFmt w:val="bullet"/>
      <w:lvlText w:val="•"/>
      <w:lvlJc w:val="left"/>
      <w:pPr>
        <w:ind w:left="7726" w:hanging="567"/>
      </w:pPr>
      <w:rPr>
        <w:rFonts w:hint="default"/>
        <w:lang w:val="es-ES" w:eastAsia="en-US" w:bidi="ar-SA"/>
      </w:rPr>
    </w:lvl>
    <w:lvl w:ilvl="8">
      <w:numFmt w:val="bullet"/>
      <w:lvlText w:val="•"/>
      <w:lvlJc w:val="left"/>
      <w:pPr>
        <w:ind w:left="8764" w:hanging="567"/>
      </w:pPr>
      <w:rPr>
        <w:rFonts w:hint="default"/>
        <w:lang w:val="es-ES" w:eastAsia="en-US" w:bidi="ar-SA"/>
      </w:rPr>
    </w:lvl>
  </w:abstractNum>
  <w:abstractNum w:abstractNumId="34" w15:restartNumberingAfterBreak="0">
    <w:nsid w:val="5E0F3B9B"/>
    <w:multiLevelType w:val="multilevel"/>
    <w:tmpl w:val="FFFFFFFF"/>
    <w:lvl w:ilvl="0">
      <w:start w:val="4"/>
      <w:numFmt w:val="decimal"/>
      <w:lvlText w:val="%1"/>
      <w:lvlJc w:val="left"/>
      <w:pPr>
        <w:ind w:left="938" w:hanging="694"/>
      </w:pPr>
      <w:rPr>
        <w:rFonts w:hint="default"/>
        <w:lang w:val="es-ES" w:eastAsia="en-US" w:bidi="ar-SA"/>
      </w:rPr>
    </w:lvl>
    <w:lvl w:ilvl="1">
      <w:start w:val="2"/>
      <w:numFmt w:val="decimal"/>
      <w:lvlText w:val="%1.%2"/>
      <w:lvlJc w:val="left"/>
      <w:pPr>
        <w:ind w:left="938" w:hanging="694"/>
      </w:pPr>
      <w:rPr>
        <w:rFonts w:hint="default"/>
        <w:lang w:val="es-ES" w:eastAsia="en-US" w:bidi="ar-SA"/>
      </w:rPr>
    </w:lvl>
    <w:lvl w:ilvl="2">
      <w:start w:val="1"/>
      <w:numFmt w:val="decimal"/>
      <w:lvlText w:val="%1.%2.%3."/>
      <w:lvlJc w:val="left"/>
      <w:pPr>
        <w:ind w:left="938" w:hanging="694"/>
        <w:jc w:val="right"/>
      </w:pPr>
      <w:rPr>
        <w:rFonts w:ascii="Microsoft Sans Serif" w:eastAsia="Microsoft Sans Serif" w:hAnsi="Microsoft Sans Serif" w:cs="Microsoft Sans Serif" w:hint="default"/>
        <w:spacing w:val="-10"/>
        <w:w w:val="99"/>
        <w:sz w:val="24"/>
        <w:szCs w:val="24"/>
        <w:lang w:val="es-ES" w:eastAsia="en-US" w:bidi="ar-SA"/>
      </w:rPr>
    </w:lvl>
    <w:lvl w:ilvl="3">
      <w:numFmt w:val="bullet"/>
      <w:lvlText w:val=""/>
      <w:lvlJc w:val="left"/>
      <w:pPr>
        <w:ind w:left="1504" w:hanging="567"/>
      </w:pPr>
      <w:rPr>
        <w:rFonts w:ascii="Symbol" w:eastAsia="Symbol" w:hAnsi="Symbol" w:cs="Symbol" w:hint="default"/>
        <w:w w:val="99"/>
        <w:sz w:val="24"/>
        <w:szCs w:val="24"/>
        <w:lang w:val="es-ES" w:eastAsia="en-US" w:bidi="ar-SA"/>
      </w:rPr>
    </w:lvl>
    <w:lvl w:ilvl="4">
      <w:numFmt w:val="bullet"/>
      <w:lvlText w:val=""/>
      <w:lvlJc w:val="left"/>
      <w:pPr>
        <w:ind w:left="2071" w:hanging="567"/>
      </w:pPr>
      <w:rPr>
        <w:rFonts w:ascii="Symbol" w:eastAsia="Symbol" w:hAnsi="Symbol" w:cs="Symbol" w:hint="default"/>
        <w:w w:val="99"/>
        <w:sz w:val="24"/>
        <w:szCs w:val="24"/>
        <w:lang w:val="es-ES" w:eastAsia="en-US" w:bidi="ar-SA"/>
      </w:rPr>
    </w:lvl>
    <w:lvl w:ilvl="5">
      <w:numFmt w:val="bullet"/>
      <w:lvlText w:val=""/>
      <w:lvlJc w:val="left"/>
      <w:pPr>
        <w:ind w:left="2640" w:hanging="569"/>
      </w:pPr>
      <w:rPr>
        <w:rFonts w:ascii="Symbol" w:eastAsia="Symbol" w:hAnsi="Symbol" w:cs="Symbol" w:hint="default"/>
        <w:w w:val="99"/>
        <w:sz w:val="24"/>
        <w:szCs w:val="24"/>
        <w:lang w:val="es-ES" w:eastAsia="en-US" w:bidi="ar-SA"/>
      </w:rPr>
    </w:lvl>
    <w:lvl w:ilvl="6">
      <w:numFmt w:val="bullet"/>
      <w:lvlText w:val="•"/>
      <w:lvlJc w:val="left"/>
      <w:pPr>
        <w:ind w:left="6154" w:hanging="569"/>
      </w:pPr>
      <w:rPr>
        <w:rFonts w:hint="default"/>
        <w:lang w:val="es-ES" w:eastAsia="en-US" w:bidi="ar-SA"/>
      </w:rPr>
    </w:lvl>
    <w:lvl w:ilvl="7">
      <w:numFmt w:val="bullet"/>
      <w:lvlText w:val="•"/>
      <w:lvlJc w:val="left"/>
      <w:pPr>
        <w:ind w:left="7325" w:hanging="569"/>
      </w:pPr>
      <w:rPr>
        <w:rFonts w:hint="default"/>
        <w:lang w:val="es-ES" w:eastAsia="en-US" w:bidi="ar-SA"/>
      </w:rPr>
    </w:lvl>
    <w:lvl w:ilvl="8">
      <w:numFmt w:val="bullet"/>
      <w:lvlText w:val="•"/>
      <w:lvlJc w:val="left"/>
      <w:pPr>
        <w:ind w:left="8497" w:hanging="569"/>
      </w:pPr>
      <w:rPr>
        <w:rFonts w:hint="default"/>
        <w:lang w:val="es-ES" w:eastAsia="en-US" w:bidi="ar-SA"/>
      </w:rPr>
    </w:lvl>
  </w:abstractNum>
  <w:abstractNum w:abstractNumId="35" w15:restartNumberingAfterBreak="0">
    <w:nsid w:val="5E496D19"/>
    <w:multiLevelType w:val="hybridMultilevel"/>
    <w:tmpl w:val="0BE816DE"/>
    <w:lvl w:ilvl="0" w:tplc="E9E47ED4">
      <w:numFmt w:val="bullet"/>
      <w:lvlText w:val="•"/>
      <w:lvlJc w:val="left"/>
      <w:pPr>
        <w:ind w:left="1065" w:hanging="705"/>
      </w:pPr>
      <w:rPr>
        <w:rFonts w:ascii="Century Gothic" w:eastAsiaTheme="minorHAnsi" w:hAnsi="Century Gothic"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6" w15:restartNumberingAfterBreak="0">
    <w:nsid w:val="5F7428B7"/>
    <w:multiLevelType w:val="hybridMultilevel"/>
    <w:tmpl w:val="FFFFFFFF"/>
    <w:lvl w:ilvl="0" w:tplc="834C6AD4">
      <w:start w:val="1"/>
      <w:numFmt w:val="decimal"/>
      <w:lvlText w:val="%1."/>
      <w:lvlJc w:val="left"/>
      <w:pPr>
        <w:ind w:left="1504" w:hanging="567"/>
      </w:pPr>
      <w:rPr>
        <w:rFonts w:ascii="Microsoft Sans Serif" w:eastAsia="Microsoft Sans Serif" w:hAnsi="Microsoft Sans Serif" w:cs="Microsoft Sans Serif" w:hint="default"/>
        <w:spacing w:val="0"/>
        <w:w w:val="99"/>
        <w:sz w:val="24"/>
        <w:szCs w:val="24"/>
        <w:lang w:val="es-ES" w:eastAsia="en-US" w:bidi="ar-SA"/>
      </w:rPr>
    </w:lvl>
    <w:lvl w:ilvl="1" w:tplc="B9602A46">
      <w:numFmt w:val="bullet"/>
      <w:lvlText w:val="•"/>
      <w:lvlJc w:val="left"/>
      <w:pPr>
        <w:ind w:left="2434" w:hanging="567"/>
      </w:pPr>
      <w:rPr>
        <w:rFonts w:hint="default"/>
        <w:lang w:val="es-ES" w:eastAsia="en-US" w:bidi="ar-SA"/>
      </w:rPr>
    </w:lvl>
    <w:lvl w:ilvl="2" w:tplc="2A0ED60A">
      <w:numFmt w:val="bullet"/>
      <w:lvlText w:val="•"/>
      <w:lvlJc w:val="left"/>
      <w:pPr>
        <w:ind w:left="3368" w:hanging="567"/>
      </w:pPr>
      <w:rPr>
        <w:rFonts w:hint="default"/>
        <w:lang w:val="es-ES" w:eastAsia="en-US" w:bidi="ar-SA"/>
      </w:rPr>
    </w:lvl>
    <w:lvl w:ilvl="3" w:tplc="F5F2F6AA">
      <w:numFmt w:val="bullet"/>
      <w:lvlText w:val="•"/>
      <w:lvlJc w:val="left"/>
      <w:pPr>
        <w:ind w:left="4302" w:hanging="567"/>
      </w:pPr>
      <w:rPr>
        <w:rFonts w:hint="default"/>
        <w:lang w:val="es-ES" w:eastAsia="en-US" w:bidi="ar-SA"/>
      </w:rPr>
    </w:lvl>
    <w:lvl w:ilvl="4" w:tplc="A0F8B7E2">
      <w:numFmt w:val="bullet"/>
      <w:lvlText w:val="•"/>
      <w:lvlJc w:val="left"/>
      <w:pPr>
        <w:ind w:left="5236" w:hanging="567"/>
      </w:pPr>
      <w:rPr>
        <w:rFonts w:hint="default"/>
        <w:lang w:val="es-ES" w:eastAsia="en-US" w:bidi="ar-SA"/>
      </w:rPr>
    </w:lvl>
    <w:lvl w:ilvl="5" w:tplc="E50229D0">
      <w:numFmt w:val="bullet"/>
      <w:lvlText w:val="•"/>
      <w:lvlJc w:val="left"/>
      <w:pPr>
        <w:ind w:left="6170" w:hanging="567"/>
      </w:pPr>
      <w:rPr>
        <w:rFonts w:hint="default"/>
        <w:lang w:val="es-ES" w:eastAsia="en-US" w:bidi="ar-SA"/>
      </w:rPr>
    </w:lvl>
    <w:lvl w:ilvl="6" w:tplc="7E7254CC">
      <w:numFmt w:val="bullet"/>
      <w:lvlText w:val="•"/>
      <w:lvlJc w:val="left"/>
      <w:pPr>
        <w:ind w:left="7104" w:hanging="567"/>
      </w:pPr>
      <w:rPr>
        <w:rFonts w:hint="default"/>
        <w:lang w:val="es-ES" w:eastAsia="en-US" w:bidi="ar-SA"/>
      </w:rPr>
    </w:lvl>
    <w:lvl w:ilvl="7" w:tplc="7202426E">
      <w:numFmt w:val="bullet"/>
      <w:lvlText w:val="•"/>
      <w:lvlJc w:val="left"/>
      <w:pPr>
        <w:ind w:left="8038" w:hanging="567"/>
      </w:pPr>
      <w:rPr>
        <w:rFonts w:hint="default"/>
        <w:lang w:val="es-ES" w:eastAsia="en-US" w:bidi="ar-SA"/>
      </w:rPr>
    </w:lvl>
    <w:lvl w:ilvl="8" w:tplc="FE48B23C">
      <w:numFmt w:val="bullet"/>
      <w:lvlText w:val="•"/>
      <w:lvlJc w:val="left"/>
      <w:pPr>
        <w:ind w:left="8972" w:hanging="567"/>
      </w:pPr>
      <w:rPr>
        <w:rFonts w:hint="default"/>
        <w:lang w:val="es-ES" w:eastAsia="en-US" w:bidi="ar-SA"/>
      </w:rPr>
    </w:lvl>
  </w:abstractNum>
  <w:abstractNum w:abstractNumId="37" w15:restartNumberingAfterBreak="0">
    <w:nsid w:val="601F534A"/>
    <w:multiLevelType w:val="hybridMultilevel"/>
    <w:tmpl w:val="685CF40A"/>
    <w:lvl w:ilvl="0" w:tplc="2D9412FA">
      <w:start w:val="8"/>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8" w15:restartNumberingAfterBreak="0">
    <w:nsid w:val="637A11D1"/>
    <w:multiLevelType w:val="multilevel"/>
    <w:tmpl w:val="FFFFFFFF"/>
    <w:lvl w:ilvl="0">
      <w:start w:val="3"/>
      <w:numFmt w:val="decimal"/>
      <w:lvlText w:val="%1"/>
      <w:lvlJc w:val="left"/>
      <w:pPr>
        <w:ind w:left="938" w:hanging="543"/>
      </w:pPr>
      <w:rPr>
        <w:rFonts w:hint="default"/>
        <w:lang w:val="es-ES" w:eastAsia="en-US" w:bidi="ar-SA"/>
      </w:rPr>
    </w:lvl>
    <w:lvl w:ilvl="1">
      <w:start w:val="1"/>
      <w:numFmt w:val="decimal"/>
      <w:lvlText w:val="%1.%2."/>
      <w:lvlJc w:val="left"/>
      <w:pPr>
        <w:ind w:left="938" w:hanging="543"/>
      </w:pPr>
      <w:rPr>
        <w:rFonts w:ascii="Microsoft Sans Serif" w:eastAsia="Microsoft Sans Serif" w:hAnsi="Microsoft Sans Serif" w:cs="Microsoft Sans Serif" w:hint="default"/>
        <w:spacing w:val="0"/>
        <w:w w:val="99"/>
        <w:sz w:val="24"/>
        <w:szCs w:val="24"/>
        <w:lang w:val="es-ES" w:eastAsia="en-US" w:bidi="ar-SA"/>
      </w:rPr>
    </w:lvl>
    <w:lvl w:ilvl="2">
      <w:numFmt w:val="bullet"/>
      <w:lvlText w:val="•"/>
      <w:lvlJc w:val="left"/>
      <w:pPr>
        <w:ind w:left="1280" w:hanging="543"/>
      </w:pPr>
      <w:rPr>
        <w:rFonts w:hint="default"/>
        <w:lang w:val="es-ES" w:eastAsia="en-US" w:bidi="ar-SA"/>
      </w:rPr>
    </w:lvl>
    <w:lvl w:ilvl="3">
      <w:numFmt w:val="bullet"/>
      <w:lvlText w:val="•"/>
      <w:lvlJc w:val="left"/>
      <w:pPr>
        <w:ind w:left="2475" w:hanging="543"/>
      </w:pPr>
      <w:rPr>
        <w:rFonts w:hint="default"/>
        <w:lang w:val="es-ES" w:eastAsia="en-US" w:bidi="ar-SA"/>
      </w:rPr>
    </w:lvl>
    <w:lvl w:ilvl="4">
      <w:numFmt w:val="bullet"/>
      <w:lvlText w:val="•"/>
      <w:lvlJc w:val="left"/>
      <w:pPr>
        <w:ind w:left="3670" w:hanging="543"/>
      </w:pPr>
      <w:rPr>
        <w:rFonts w:hint="default"/>
        <w:lang w:val="es-ES" w:eastAsia="en-US" w:bidi="ar-SA"/>
      </w:rPr>
    </w:lvl>
    <w:lvl w:ilvl="5">
      <w:numFmt w:val="bullet"/>
      <w:lvlText w:val="•"/>
      <w:lvlJc w:val="left"/>
      <w:pPr>
        <w:ind w:left="4865" w:hanging="543"/>
      </w:pPr>
      <w:rPr>
        <w:rFonts w:hint="default"/>
        <w:lang w:val="es-ES" w:eastAsia="en-US" w:bidi="ar-SA"/>
      </w:rPr>
    </w:lvl>
    <w:lvl w:ilvl="6">
      <w:numFmt w:val="bullet"/>
      <w:lvlText w:val="•"/>
      <w:lvlJc w:val="left"/>
      <w:pPr>
        <w:ind w:left="6060" w:hanging="543"/>
      </w:pPr>
      <w:rPr>
        <w:rFonts w:hint="default"/>
        <w:lang w:val="es-ES" w:eastAsia="en-US" w:bidi="ar-SA"/>
      </w:rPr>
    </w:lvl>
    <w:lvl w:ilvl="7">
      <w:numFmt w:val="bullet"/>
      <w:lvlText w:val="•"/>
      <w:lvlJc w:val="left"/>
      <w:pPr>
        <w:ind w:left="7255" w:hanging="543"/>
      </w:pPr>
      <w:rPr>
        <w:rFonts w:hint="default"/>
        <w:lang w:val="es-ES" w:eastAsia="en-US" w:bidi="ar-SA"/>
      </w:rPr>
    </w:lvl>
    <w:lvl w:ilvl="8">
      <w:numFmt w:val="bullet"/>
      <w:lvlText w:val="•"/>
      <w:lvlJc w:val="left"/>
      <w:pPr>
        <w:ind w:left="8450" w:hanging="543"/>
      </w:pPr>
      <w:rPr>
        <w:rFonts w:hint="default"/>
        <w:lang w:val="es-ES" w:eastAsia="en-US" w:bidi="ar-SA"/>
      </w:rPr>
    </w:lvl>
  </w:abstractNum>
  <w:abstractNum w:abstractNumId="39" w15:restartNumberingAfterBreak="0">
    <w:nsid w:val="6A5B68B6"/>
    <w:multiLevelType w:val="hybridMultilevel"/>
    <w:tmpl w:val="C422C9F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0" w15:restartNumberingAfterBreak="0">
    <w:nsid w:val="6B043B68"/>
    <w:multiLevelType w:val="hybridMultilevel"/>
    <w:tmpl w:val="646042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5E17A56"/>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2" w15:restartNumberingAfterBreak="0">
    <w:nsid w:val="77716FC1"/>
    <w:multiLevelType w:val="hybridMultilevel"/>
    <w:tmpl w:val="13CCEE50"/>
    <w:lvl w:ilvl="0" w:tplc="E9E47ED4">
      <w:numFmt w:val="bullet"/>
      <w:lvlText w:val="•"/>
      <w:lvlJc w:val="left"/>
      <w:pPr>
        <w:ind w:left="1065" w:hanging="705"/>
      </w:pPr>
      <w:rPr>
        <w:rFonts w:ascii="Century Gothic" w:eastAsiaTheme="minorHAnsi" w:hAnsi="Century Gothic"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3" w15:restartNumberingAfterBreak="0">
    <w:nsid w:val="7B2E63B5"/>
    <w:multiLevelType w:val="hybridMultilevel"/>
    <w:tmpl w:val="03DC8BA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1957133325">
    <w:abstractNumId w:val="3"/>
  </w:num>
  <w:num w:numId="2" w16cid:durableId="2095394905">
    <w:abstractNumId w:val="28"/>
  </w:num>
  <w:num w:numId="3" w16cid:durableId="1791509995">
    <w:abstractNumId w:val="29"/>
  </w:num>
  <w:num w:numId="4" w16cid:durableId="1925911382">
    <w:abstractNumId w:val="21"/>
  </w:num>
  <w:num w:numId="5" w16cid:durableId="59597861">
    <w:abstractNumId w:val="5"/>
  </w:num>
  <w:num w:numId="6" w16cid:durableId="621767200">
    <w:abstractNumId w:val="18"/>
  </w:num>
  <w:num w:numId="7" w16cid:durableId="47192114">
    <w:abstractNumId w:val="17"/>
  </w:num>
  <w:num w:numId="8" w16cid:durableId="1120684959">
    <w:abstractNumId w:val="30"/>
  </w:num>
  <w:num w:numId="9" w16cid:durableId="78258409">
    <w:abstractNumId w:val="23"/>
  </w:num>
  <w:num w:numId="10" w16cid:durableId="1855997442">
    <w:abstractNumId w:val="35"/>
  </w:num>
  <w:num w:numId="11" w16cid:durableId="1828135368">
    <w:abstractNumId w:val="4"/>
  </w:num>
  <w:num w:numId="12" w16cid:durableId="1778407009">
    <w:abstractNumId w:val="19"/>
  </w:num>
  <w:num w:numId="13" w16cid:durableId="340208168">
    <w:abstractNumId w:val="39"/>
  </w:num>
  <w:num w:numId="14" w16cid:durableId="41564083">
    <w:abstractNumId w:val="1"/>
  </w:num>
  <w:num w:numId="15" w16cid:durableId="1626354765">
    <w:abstractNumId w:val="0"/>
  </w:num>
  <w:num w:numId="16" w16cid:durableId="1201819858">
    <w:abstractNumId w:val="41"/>
  </w:num>
  <w:num w:numId="17" w16cid:durableId="1341277925">
    <w:abstractNumId w:val="2"/>
  </w:num>
  <w:num w:numId="18" w16cid:durableId="966206871">
    <w:abstractNumId w:val="15"/>
  </w:num>
  <w:num w:numId="19" w16cid:durableId="2081979345">
    <w:abstractNumId w:val="7"/>
  </w:num>
  <w:num w:numId="20" w16cid:durableId="2086609989">
    <w:abstractNumId w:val="22"/>
  </w:num>
  <w:num w:numId="21" w16cid:durableId="187109669">
    <w:abstractNumId w:val="16"/>
  </w:num>
  <w:num w:numId="22" w16cid:durableId="1915705247">
    <w:abstractNumId w:val="9"/>
  </w:num>
  <w:num w:numId="23" w16cid:durableId="165486007">
    <w:abstractNumId w:val="26"/>
  </w:num>
  <w:num w:numId="24" w16cid:durableId="1363702149">
    <w:abstractNumId w:val="42"/>
  </w:num>
  <w:num w:numId="25" w16cid:durableId="2144808386">
    <w:abstractNumId w:val="32"/>
  </w:num>
  <w:num w:numId="26" w16cid:durableId="1430349141">
    <w:abstractNumId w:val="25"/>
  </w:num>
  <w:num w:numId="27" w16cid:durableId="1089890155">
    <w:abstractNumId w:val="40"/>
  </w:num>
  <w:num w:numId="28" w16cid:durableId="379091820">
    <w:abstractNumId w:val="14"/>
  </w:num>
  <w:num w:numId="29" w16cid:durableId="1416972371">
    <w:abstractNumId w:val="31"/>
  </w:num>
  <w:num w:numId="30" w16cid:durableId="1980308112">
    <w:abstractNumId w:val="34"/>
  </w:num>
  <w:num w:numId="31" w16cid:durableId="744761881">
    <w:abstractNumId w:val="13"/>
  </w:num>
  <w:num w:numId="32" w16cid:durableId="961807007">
    <w:abstractNumId w:val="8"/>
  </w:num>
  <w:num w:numId="33" w16cid:durableId="341709388">
    <w:abstractNumId w:val="36"/>
  </w:num>
  <w:num w:numId="34" w16cid:durableId="1352995246">
    <w:abstractNumId w:val="33"/>
  </w:num>
  <w:num w:numId="35" w16cid:durableId="934747334">
    <w:abstractNumId w:val="38"/>
  </w:num>
  <w:num w:numId="36" w16cid:durableId="205873287">
    <w:abstractNumId w:val="12"/>
  </w:num>
  <w:num w:numId="37" w16cid:durableId="1216354620">
    <w:abstractNumId w:val="20"/>
  </w:num>
  <w:num w:numId="38" w16cid:durableId="1963802779">
    <w:abstractNumId w:val="11"/>
  </w:num>
  <w:num w:numId="39" w16cid:durableId="949777389">
    <w:abstractNumId w:val="6"/>
  </w:num>
  <w:num w:numId="40" w16cid:durableId="533425388">
    <w:abstractNumId w:val="43"/>
  </w:num>
  <w:num w:numId="41" w16cid:durableId="1649632998">
    <w:abstractNumId w:val="10"/>
  </w:num>
  <w:num w:numId="42" w16cid:durableId="1234245171">
    <w:abstractNumId w:val="27"/>
  </w:num>
  <w:num w:numId="43" w16cid:durableId="1633553956">
    <w:abstractNumId w:val="37"/>
  </w:num>
  <w:num w:numId="44" w16cid:durableId="1032346744">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trackRevisions/>
  <w:defaultTabStop w:val="708"/>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65EF"/>
    <w:rsid w:val="00005DE5"/>
    <w:rsid w:val="00006400"/>
    <w:rsid w:val="00012D6D"/>
    <w:rsid w:val="00017456"/>
    <w:rsid w:val="000213BF"/>
    <w:rsid w:val="00041466"/>
    <w:rsid w:val="00053303"/>
    <w:rsid w:val="0005707F"/>
    <w:rsid w:val="00065323"/>
    <w:rsid w:val="00070297"/>
    <w:rsid w:val="0007228D"/>
    <w:rsid w:val="00073032"/>
    <w:rsid w:val="00083538"/>
    <w:rsid w:val="000939AB"/>
    <w:rsid w:val="000A0019"/>
    <w:rsid w:val="000A5FEF"/>
    <w:rsid w:val="000A7C38"/>
    <w:rsid w:val="000B7574"/>
    <w:rsid w:val="000C0FC9"/>
    <w:rsid w:val="000D1114"/>
    <w:rsid w:val="000D6F55"/>
    <w:rsid w:val="000F3EDB"/>
    <w:rsid w:val="001114F7"/>
    <w:rsid w:val="0011295D"/>
    <w:rsid w:val="001136E6"/>
    <w:rsid w:val="00117720"/>
    <w:rsid w:val="00120279"/>
    <w:rsid w:val="0012563D"/>
    <w:rsid w:val="0015018F"/>
    <w:rsid w:val="00166247"/>
    <w:rsid w:val="00170C95"/>
    <w:rsid w:val="00171DAB"/>
    <w:rsid w:val="0017520A"/>
    <w:rsid w:val="00177E82"/>
    <w:rsid w:val="00191DAB"/>
    <w:rsid w:val="00195EC3"/>
    <w:rsid w:val="001A5A03"/>
    <w:rsid w:val="001A5AF7"/>
    <w:rsid w:val="001A78C1"/>
    <w:rsid w:val="001B5BC4"/>
    <w:rsid w:val="001C5797"/>
    <w:rsid w:val="001D0401"/>
    <w:rsid w:val="001D0B4A"/>
    <w:rsid w:val="001D5F10"/>
    <w:rsid w:val="001D7B5F"/>
    <w:rsid w:val="001E1D97"/>
    <w:rsid w:val="001E7830"/>
    <w:rsid w:val="00203586"/>
    <w:rsid w:val="00204B92"/>
    <w:rsid w:val="00205B2E"/>
    <w:rsid w:val="00230305"/>
    <w:rsid w:val="00231120"/>
    <w:rsid w:val="00231483"/>
    <w:rsid w:val="00236B01"/>
    <w:rsid w:val="0024218B"/>
    <w:rsid w:val="002501FF"/>
    <w:rsid w:val="002531CD"/>
    <w:rsid w:val="002562B8"/>
    <w:rsid w:val="002A1F8E"/>
    <w:rsid w:val="002A57F1"/>
    <w:rsid w:val="002C5A95"/>
    <w:rsid w:val="002C7C84"/>
    <w:rsid w:val="002D2836"/>
    <w:rsid w:val="002E20C3"/>
    <w:rsid w:val="002E3328"/>
    <w:rsid w:val="002E74B9"/>
    <w:rsid w:val="002E76BC"/>
    <w:rsid w:val="00302A1C"/>
    <w:rsid w:val="00302DDD"/>
    <w:rsid w:val="0030518A"/>
    <w:rsid w:val="00305CC0"/>
    <w:rsid w:val="003150C6"/>
    <w:rsid w:val="00315627"/>
    <w:rsid w:val="0032331B"/>
    <w:rsid w:val="00327C19"/>
    <w:rsid w:val="00327F1A"/>
    <w:rsid w:val="00332899"/>
    <w:rsid w:val="0033738F"/>
    <w:rsid w:val="00340249"/>
    <w:rsid w:val="003507A9"/>
    <w:rsid w:val="00360A9A"/>
    <w:rsid w:val="00362655"/>
    <w:rsid w:val="003655D5"/>
    <w:rsid w:val="00366D69"/>
    <w:rsid w:val="00370946"/>
    <w:rsid w:val="00371EDF"/>
    <w:rsid w:val="00373299"/>
    <w:rsid w:val="003802F6"/>
    <w:rsid w:val="00397A86"/>
    <w:rsid w:val="003A5FB7"/>
    <w:rsid w:val="003B02AA"/>
    <w:rsid w:val="003B2C9E"/>
    <w:rsid w:val="003B6B1E"/>
    <w:rsid w:val="003D7D3E"/>
    <w:rsid w:val="003E0D87"/>
    <w:rsid w:val="003E17AD"/>
    <w:rsid w:val="003F4482"/>
    <w:rsid w:val="003F4719"/>
    <w:rsid w:val="00402CDA"/>
    <w:rsid w:val="004155C5"/>
    <w:rsid w:val="00415BD5"/>
    <w:rsid w:val="00416C6C"/>
    <w:rsid w:val="00420E43"/>
    <w:rsid w:val="00421BD1"/>
    <w:rsid w:val="004227DF"/>
    <w:rsid w:val="00422D1A"/>
    <w:rsid w:val="00422EFD"/>
    <w:rsid w:val="00433C9C"/>
    <w:rsid w:val="004467D7"/>
    <w:rsid w:val="00446F82"/>
    <w:rsid w:val="0045217C"/>
    <w:rsid w:val="004628E5"/>
    <w:rsid w:val="00463A76"/>
    <w:rsid w:val="00470089"/>
    <w:rsid w:val="00472C45"/>
    <w:rsid w:val="00480ADB"/>
    <w:rsid w:val="00483E55"/>
    <w:rsid w:val="004903E1"/>
    <w:rsid w:val="004931DA"/>
    <w:rsid w:val="004C2F94"/>
    <w:rsid w:val="004C48EE"/>
    <w:rsid w:val="004C5991"/>
    <w:rsid w:val="004D1C07"/>
    <w:rsid w:val="004D3E0F"/>
    <w:rsid w:val="004E0FD3"/>
    <w:rsid w:val="004F22D5"/>
    <w:rsid w:val="004F3251"/>
    <w:rsid w:val="004F45D8"/>
    <w:rsid w:val="00504209"/>
    <w:rsid w:val="00504DC0"/>
    <w:rsid w:val="00506BC5"/>
    <w:rsid w:val="005103DB"/>
    <w:rsid w:val="00524032"/>
    <w:rsid w:val="00527E73"/>
    <w:rsid w:val="00536E94"/>
    <w:rsid w:val="005402ED"/>
    <w:rsid w:val="00553285"/>
    <w:rsid w:val="00577B48"/>
    <w:rsid w:val="00595DF5"/>
    <w:rsid w:val="00597D72"/>
    <w:rsid w:val="005A5B47"/>
    <w:rsid w:val="005B1EC2"/>
    <w:rsid w:val="005B4915"/>
    <w:rsid w:val="005C1720"/>
    <w:rsid w:val="005E2909"/>
    <w:rsid w:val="005E500C"/>
    <w:rsid w:val="00603E88"/>
    <w:rsid w:val="00606C79"/>
    <w:rsid w:val="00614915"/>
    <w:rsid w:val="00616547"/>
    <w:rsid w:val="0062598D"/>
    <w:rsid w:val="00637885"/>
    <w:rsid w:val="00646074"/>
    <w:rsid w:val="00646C84"/>
    <w:rsid w:val="00650F3D"/>
    <w:rsid w:val="00652BD6"/>
    <w:rsid w:val="00655785"/>
    <w:rsid w:val="0068536B"/>
    <w:rsid w:val="006902C6"/>
    <w:rsid w:val="00694C2E"/>
    <w:rsid w:val="006A108F"/>
    <w:rsid w:val="006B4851"/>
    <w:rsid w:val="006C1747"/>
    <w:rsid w:val="006D5862"/>
    <w:rsid w:val="006E22D4"/>
    <w:rsid w:val="006E7676"/>
    <w:rsid w:val="006F4F8C"/>
    <w:rsid w:val="00700776"/>
    <w:rsid w:val="0071523E"/>
    <w:rsid w:val="0073432B"/>
    <w:rsid w:val="007403CD"/>
    <w:rsid w:val="00742316"/>
    <w:rsid w:val="00745B85"/>
    <w:rsid w:val="007516AD"/>
    <w:rsid w:val="00756253"/>
    <w:rsid w:val="0075709D"/>
    <w:rsid w:val="00762129"/>
    <w:rsid w:val="007661F1"/>
    <w:rsid w:val="0077056C"/>
    <w:rsid w:val="007758A9"/>
    <w:rsid w:val="007759B1"/>
    <w:rsid w:val="007928F4"/>
    <w:rsid w:val="00792AE4"/>
    <w:rsid w:val="007936E9"/>
    <w:rsid w:val="00794500"/>
    <w:rsid w:val="007A2E4B"/>
    <w:rsid w:val="007A51DB"/>
    <w:rsid w:val="007A586D"/>
    <w:rsid w:val="007B0F4B"/>
    <w:rsid w:val="007B49BA"/>
    <w:rsid w:val="007F3DC1"/>
    <w:rsid w:val="00803468"/>
    <w:rsid w:val="00806200"/>
    <w:rsid w:val="008112F7"/>
    <w:rsid w:val="008113DA"/>
    <w:rsid w:val="00811763"/>
    <w:rsid w:val="00817165"/>
    <w:rsid w:val="00837B7D"/>
    <w:rsid w:val="008400FE"/>
    <w:rsid w:val="00841354"/>
    <w:rsid w:val="00842F84"/>
    <w:rsid w:val="00844B50"/>
    <w:rsid w:val="00844F26"/>
    <w:rsid w:val="00845805"/>
    <w:rsid w:val="00854D12"/>
    <w:rsid w:val="00855F70"/>
    <w:rsid w:val="008A34AC"/>
    <w:rsid w:val="008A7484"/>
    <w:rsid w:val="008B1A91"/>
    <w:rsid w:val="008B2059"/>
    <w:rsid w:val="008B7729"/>
    <w:rsid w:val="008C4D27"/>
    <w:rsid w:val="008C57C6"/>
    <w:rsid w:val="008C5B91"/>
    <w:rsid w:val="008C78FB"/>
    <w:rsid w:val="008E1647"/>
    <w:rsid w:val="008E1947"/>
    <w:rsid w:val="00903775"/>
    <w:rsid w:val="00906DA6"/>
    <w:rsid w:val="00925295"/>
    <w:rsid w:val="0092548C"/>
    <w:rsid w:val="00925C71"/>
    <w:rsid w:val="009270EE"/>
    <w:rsid w:val="00932DA1"/>
    <w:rsid w:val="0094098E"/>
    <w:rsid w:val="0095162B"/>
    <w:rsid w:val="00955998"/>
    <w:rsid w:val="00964617"/>
    <w:rsid w:val="00970016"/>
    <w:rsid w:val="009A037A"/>
    <w:rsid w:val="009A08EC"/>
    <w:rsid w:val="009A69AB"/>
    <w:rsid w:val="009C3147"/>
    <w:rsid w:val="009E3CD9"/>
    <w:rsid w:val="00A10433"/>
    <w:rsid w:val="00A149D0"/>
    <w:rsid w:val="00A2664E"/>
    <w:rsid w:val="00A307A3"/>
    <w:rsid w:val="00A434A7"/>
    <w:rsid w:val="00A4597A"/>
    <w:rsid w:val="00A4755B"/>
    <w:rsid w:val="00A51FF3"/>
    <w:rsid w:val="00A54B30"/>
    <w:rsid w:val="00A63278"/>
    <w:rsid w:val="00A647A2"/>
    <w:rsid w:val="00A7143C"/>
    <w:rsid w:val="00A80A58"/>
    <w:rsid w:val="00A81482"/>
    <w:rsid w:val="00A826CC"/>
    <w:rsid w:val="00A907A0"/>
    <w:rsid w:val="00A907F1"/>
    <w:rsid w:val="00A93B3B"/>
    <w:rsid w:val="00AA304C"/>
    <w:rsid w:val="00AA5485"/>
    <w:rsid w:val="00AB3B72"/>
    <w:rsid w:val="00AB3BF1"/>
    <w:rsid w:val="00AB5827"/>
    <w:rsid w:val="00AB71FE"/>
    <w:rsid w:val="00AC3496"/>
    <w:rsid w:val="00AC44BF"/>
    <w:rsid w:val="00AC6941"/>
    <w:rsid w:val="00AF2BDE"/>
    <w:rsid w:val="00B00255"/>
    <w:rsid w:val="00B0248F"/>
    <w:rsid w:val="00B02818"/>
    <w:rsid w:val="00B0431D"/>
    <w:rsid w:val="00B100DE"/>
    <w:rsid w:val="00B13DC2"/>
    <w:rsid w:val="00B15745"/>
    <w:rsid w:val="00B22E76"/>
    <w:rsid w:val="00B3541A"/>
    <w:rsid w:val="00B43F76"/>
    <w:rsid w:val="00B55722"/>
    <w:rsid w:val="00B61BD0"/>
    <w:rsid w:val="00B64141"/>
    <w:rsid w:val="00B75CE5"/>
    <w:rsid w:val="00B77FF7"/>
    <w:rsid w:val="00B82EE7"/>
    <w:rsid w:val="00B844A0"/>
    <w:rsid w:val="00BA2B21"/>
    <w:rsid w:val="00BA4394"/>
    <w:rsid w:val="00BB3AA0"/>
    <w:rsid w:val="00BC1E62"/>
    <w:rsid w:val="00BD7389"/>
    <w:rsid w:val="00BE0EC1"/>
    <w:rsid w:val="00BE45F0"/>
    <w:rsid w:val="00BE6F21"/>
    <w:rsid w:val="00BE7847"/>
    <w:rsid w:val="00C00B0D"/>
    <w:rsid w:val="00C01562"/>
    <w:rsid w:val="00C03D71"/>
    <w:rsid w:val="00C040AE"/>
    <w:rsid w:val="00C05084"/>
    <w:rsid w:val="00C10E85"/>
    <w:rsid w:val="00C25CAD"/>
    <w:rsid w:val="00C377CA"/>
    <w:rsid w:val="00C37864"/>
    <w:rsid w:val="00C409F5"/>
    <w:rsid w:val="00C7751F"/>
    <w:rsid w:val="00C82209"/>
    <w:rsid w:val="00C83293"/>
    <w:rsid w:val="00C87924"/>
    <w:rsid w:val="00C950AB"/>
    <w:rsid w:val="00C9681E"/>
    <w:rsid w:val="00CA2AE2"/>
    <w:rsid w:val="00CA598C"/>
    <w:rsid w:val="00CA7F73"/>
    <w:rsid w:val="00CC18C1"/>
    <w:rsid w:val="00CD2F1F"/>
    <w:rsid w:val="00CF39BB"/>
    <w:rsid w:val="00D06A22"/>
    <w:rsid w:val="00D157D7"/>
    <w:rsid w:val="00D22846"/>
    <w:rsid w:val="00D25782"/>
    <w:rsid w:val="00D31BA6"/>
    <w:rsid w:val="00D35A5A"/>
    <w:rsid w:val="00D4529B"/>
    <w:rsid w:val="00D63251"/>
    <w:rsid w:val="00D87101"/>
    <w:rsid w:val="00D96C12"/>
    <w:rsid w:val="00DA1425"/>
    <w:rsid w:val="00DD3133"/>
    <w:rsid w:val="00DE19E6"/>
    <w:rsid w:val="00DE4B93"/>
    <w:rsid w:val="00E06A49"/>
    <w:rsid w:val="00E3500E"/>
    <w:rsid w:val="00E518E3"/>
    <w:rsid w:val="00E55A8C"/>
    <w:rsid w:val="00E61032"/>
    <w:rsid w:val="00E650C4"/>
    <w:rsid w:val="00E86662"/>
    <w:rsid w:val="00E91B2C"/>
    <w:rsid w:val="00E94E0D"/>
    <w:rsid w:val="00EB2735"/>
    <w:rsid w:val="00EB592D"/>
    <w:rsid w:val="00ED5E2C"/>
    <w:rsid w:val="00EE090F"/>
    <w:rsid w:val="00EE1B17"/>
    <w:rsid w:val="00EF2ACD"/>
    <w:rsid w:val="00EF3869"/>
    <w:rsid w:val="00EF798A"/>
    <w:rsid w:val="00EF7C4E"/>
    <w:rsid w:val="00F00C82"/>
    <w:rsid w:val="00F02C9D"/>
    <w:rsid w:val="00F03FB6"/>
    <w:rsid w:val="00F04AE9"/>
    <w:rsid w:val="00F04BD8"/>
    <w:rsid w:val="00F41EBD"/>
    <w:rsid w:val="00F4641E"/>
    <w:rsid w:val="00F66440"/>
    <w:rsid w:val="00F679F4"/>
    <w:rsid w:val="00F727EE"/>
    <w:rsid w:val="00F759D2"/>
    <w:rsid w:val="00F935E8"/>
    <w:rsid w:val="00F93D74"/>
    <w:rsid w:val="00FA6EF1"/>
    <w:rsid w:val="00FB360D"/>
    <w:rsid w:val="00FC3574"/>
    <w:rsid w:val="00FC43C6"/>
    <w:rsid w:val="00FC65EF"/>
    <w:rsid w:val="00FD1388"/>
    <w:rsid w:val="00FD24E0"/>
    <w:rsid w:val="00FD4E6D"/>
    <w:rsid w:val="00FE1E8E"/>
    <w:rsid w:val="00FE5D62"/>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21CECD7B"/>
  <w15:docId w15:val="{B384BA2D-9296-4299-8352-F9DF06DF55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_tradn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0297"/>
    <w:pPr>
      <w:spacing w:after="0" w:line="240" w:lineRule="auto"/>
    </w:pPr>
    <w:rPr>
      <w:sz w:val="24"/>
      <w:szCs w:val="24"/>
      <w:lang w:val="es-ES"/>
    </w:rPr>
  </w:style>
  <w:style w:type="paragraph" w:styleId="Ttulo1">
    <w:name w:val="heading 1"/>
    <w:basedOn w:val="Normal"/>
    <w:link w:val="Ttulo1Car"/>
    <w:uiPriority w:val="9"/>
    <w:qFormat/>
    <w:rsid w:val="00C37864"/>
    <w:pPr>
      <w:spacing w:before="100" w:beforeAutospacing="1" w:after="100" w:afterAutospacing="1"/>
      <w:outlineLvl w:val="0"/>
    </w:pPr>
    <w:rPr>
      <w:rFonts w:ascii="Times New Roman" w:eastAsia="Times New Roman" w:hAnsi="Times New Roman" w:cs="Times New Roman"/>
      <w:b/>
      <w:bCs/>
      <w:kern w:val="36"/>
      <w:sz w:val="48"/>
      <w:szCs w:val="48"/>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553285"/>
    <w:rPr>
      <w:rFonts w:ascii="Tahoma" w:hAnsi="Tahoma" w:cs="Tahoma"/>
      <w:sz w:val="16"/>
      <w:szCs w:val="16"/>
      <w:lang w:val="es-ES_tradnl"/>
    </w:rPr>
  </w:style>
  <w:style w:type="character" w:customStyle="1" w:styleId="TextodegloboCar">
    <w:name w:val="Texto de globo Car"/>
    <w:basedOn w:val="Fuentedeprrafopredeter"/>
    <w:link w:val="Textodeglobo"/>
    <w:uiPriority w:val="99"/>
    <w:semiHidden/>
    <w:rsid w:val="00553285"/>
    <w:rPr>
      <w:rFonts w:ascii="Tahoma" w:hAnsi="Tahoma" w:cs="Tahoma"/>
      <w:sz w:val="16"/>
      <w:szCs w:val="16"/>
    </w:rPr>
  </w:style>
  <w:style w:type="paragraph" w:styleId="Encabezado">
    <w:name w:val="header"/>
    <w:basedOn w:val="Normal"/>
    <w:link w:val="EncabezadoCar"/>
    <w:uiPriority w:val="99"/>
    <w:unhideWhenUsed/>
    <w:rsid w:val="00553285"/>
    <w:pPr>
      <w:tabs>
        <w:tab w:val="center" w:pos="4252"/>
        <w:tab w:val="right" w:pos="8504"/>
      </w:tabs>
    </w:pPr>
    <w:rPr>
      <w:sz w:val="22"/>
      <w:szCs w:val="22"/>
      <w:lang w:val="es-ES_tradnl"/>
    </w:rPr>
  </w:style>
  <w:style w:type="character" w:customStyle="1" w:styleId="EncabezadoCar">
    <w:name w:val="Encabezado Car"/>
    <w:basedOn w:val="Fuentedeprrafopredeter"/>
    <w:link w:val="Encabezado"/>
    <w:uiPriority w:val="99"/>
    <w:rsid w:val="00553285"/>
  </w:style>
  <w:style w:type="paragraph" w:styleId="Piedepgina">
    <w:name w:val="footer"/>
    <w:basedOn w:val="Normal"/>
    <w:link w:val="PiedepginaCar"/>
    <w:uiPriority w:val="99"/>
    <w:unhideWhenUsed/>
    <w:rsid w:val="00553285"/>
    <w:pPr>
      <w:tabs>
        <w:tab w:val="center" w:pos="4252"/>
        <w:tab w:val="right" w:pos="8504"/>
      </w:tabs>
    </w:pPr>
    <w:rPr>
      <w:sz w:val="22"/>
      <w:szCs w:val="22"/>
      <w:lang w:val="es-ES_tradnl"/>
    </w:rPr>
  </w:style>
  <w:style w:type="character" w:customStyle="1" w:styleId="PiedepginaCar">
    <w:name w:val="Pie de página Car"/>
    <w:basedOn w:val="Fuentedeprrafopredeter"/>
    <w:link w:val="Piedepgina"/>
    <w:uiPriority w:val="99"/>
    <w:rsid w:val="00553285"/>
  </w:style>
  <w:style w:type="character" w:styleId="Nmerodepgina">
    <w:name w:val="page number"/>
    <w:basedOn w:val="Fuentedeprrafopredeter"/>
    <w:uiPriority w:val="99"/>
    <w:unhideWhenUsed/>
    <w:rsid w:val="004E0FD3"/>
  </w:style>
  <w:style w:type="paragraph" w:customStyle="1" w:styleId="Default">
    <w:name w:val="Default"/>
    <w:rsid w:val="00E3500E"/>
    <w:pPr>
      <w:autoSpaceDE w:val="0"/>
      <w:autoSpaceDN w:val="0"/>
      <w:adjustRightInd w:val="0"/>
      <w:spacing w:after="0" w:line="240" w:lineRule="auto"/>
    </w:pPr>
    <w:rPr>
      <w:rFonts w:ascii="Arial" w:hAnsi="Arial" w:cs="Arial"/>
      <w:color w:val="000000"/>
      <w:sz w:val="24"/>
      <w:szCs w:val="24"/>
    </w:rPr>
  </w:style>
  <w:style w:type="paragraph" w:customStyle="1" w:styleId="articulo">
    <w:name w:val="articulo"/>
    <w:basedOn w:val="Normal"/>
    <w:rsid w:val="0007228D"/>
    <w:pPr>
      <w:spacing w:before="100" w:beforeAutospacing="1" w:after="100" w:afterAutospacing="1"/>
    </w:pPr>
    <w:rPr>
      <w:rFonts w:ascii="Times New Roman" w:eastAsia="Times New Roman" w:hAnsi="Times New Roman" w:cs="Times New Roman"/>
      <w:lang w:val="es-ES_tradnl" w:eastAsia="es-ES_tradnl"/>
    </w:rPr>
  </w:style>
  <w:style w:type="paragraph" w:customStyle="1" w:styleId="parrafo">
    <w:name w:val="parrafo"/>
    <w:basedOn w:val="Normal"/>
    <w:rsid w:val="0007228D"/>
    <w:pPr>
      <w:spacing w:before="100" w:beforeAutospacing="1" w:after="100" w:afterAutospacing="1"/>
    </w:pPr>
    <w:rPr>
      <w:rFonts w:ascii="Times New Roman" w:eastAsia="Times New Roman" w:hAnsi="Times New Roman" w:cs="Times New Roman"/>
      <w:lang w:val="es-ES_tradnl" w:eastAsia="es-ES_tradnl"/>
    </w:rPr>
  </w:style>
  <w:style w:type="character" w:styleId="Hipervnculo">
    <w:name w:val="Hyperlink"/>
    <w:basedOn w:val="Fuentedeprrafopredeter"/>
    <w:uiPriority w:val="99"/>
    <w:unhideWhenUsed/>
    <w:rsid w:val="007758A9"/>
    <w:rPr>
      <w:color w:val="0000FF" w:themeColor="hyperlink"/>
      <w:u w:val="single"/>
    </w:rPr>
  </w:style>
  <w:style w:type="paragraph" w:styleId="Prrafodelista">
    <w:name w:val="List Paragraph"/>
    <w:basedOn w:val="Normal"/>
    <w:uiPriority w:val="1"/>
    <w:qFormat/>
    <w:rsid w:val="00F00C82"/>
    <w:pPr>
      <w:spacing w:after="200" w:line="276" w:lineRule="auto"/>
      <w:ind w:left="720"/>
      <w:contextualSpacing/>
    </w:pPr>
    <w:rPr>
      <w:sz w:val="22"/>
      <w:szCs w:val="22"/>
      <w:lang w:val="es-ES_tradnl"/>
    </w:rPr>
  </w:style>
  <w:style w:type="paragraph" w:styleId="Textonotapie">
    <w:name w:val="footnote text"/>
    <w:basedOn w:val="Normal"/>
    <w:link w:val="TextonotapieCar"/>
    <w:uiPriority w:val="99"/>
    <w:semiHidden/>
    <w:unhideWhenUsed/>
    <w:rsid w:val="00B77FF7"/>
    <w:rPr>
      <w:sz w:val="20"/>
      <w:szCs w:val="20"/>
      <w:lang w:val="es-ES_tradnl"/>
    </w:rPr>
  </w:style>
  <w:style w:type="character" w:customStyle="1" w:styleId="TextonotapieCar">
    <w:name w:val="Texto nota pie Car"/>
    <w:basedOn w:val="Fuentedeprrafopredeter"/>
    <w:link w:val="Textonotapie"/>
    <w:uiPriority w:val="99"/>
    <w:semiHidden/>
    <w:rsid w:val="00B77FF7"/>
    <w:rPr>
      <w:sz w:val="20"/>
      <w:szCs w:val="20"/>
    </w:rPr>
  </w:style>
  <w:style w:type="character" w:styleId="Refdenotaalpie">
    <w:name w:val="footnote reference"/>
    <w:basedOn w:val="Fuentedeprrafopredeter"/>
    <w:uiPriority w:val="99"/>
    <w:semiHidden/>
    <w:unhideWhenUsed/>
    <w:rsid w:val="00B77FF7"/>
    <w:rPr>
      <w:vertAlign w:val="superscript"/>
    </w:rPr>
  </w:style>
  <w:style w:type="table" w:styleId="Tablaconcuadrcula">
    <w:name w:val="Table Grid"/>
    <w:basedOn w:val="Tablanormal"/>
    <w:uiPriority w:val="59"/>
    <w:rsid w:val="000533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basedOn w:val="Fuentedeprrafopredeter"/>
    <w:uiPriority w:val="99"/>
    <w:semiHidden/>
    <w:unhideWhenUsed/>
    <w:rsid w:val="00053303"/>
    <w:rPr>
      <w:sz w:val="16"/>
      <w:szCs w:val="16"/>
    </w:rPr>
  </w:style>
  <w:style w:type="paragraph" w:styleId="Textocomentario">
    <w:name w:val="annotation text"/>
    <w:basedOn w:val="Normal"/>
    <w:link w:val="TextocomentarioCar"/>
    <w:uiPriority w:val="99"/>
    <w:unhideWhenUsed/>
    <w:rsid w:val="00053303"/>
    <w:pPr>
      <w:spacing w:after="160"/>
    </w:pPr>
    <w:rPr>
      <w:sz w:val="20"/>
      <w:szCs w:val="20"/>
    </w:rPr>
  </w:style>
  <w:style w:type="character" w:customStyle="1" w:styleId="TextocomentarioCar">
    <w:name w:val="Texto comentario Car"/>
    <w:basedOn w:val="Fuentedeprrafopredeter"/>
    <w:link w:val="Textocomentario"/>
    <w:uiPriority w:val="99"/>
    <w:rsid w:val="00053303"/>
    <w:rPr>
      <w:sz w:val="20"/>
      <w:szCs w:val="20"/>
      <w:lang w:val="es-ES"/>
    </w:rPr>
  </w:style>
  <w:style w:type="paragraph" w:styleId="Asuntodelcomentario">
    <w:name w:val="annotation subject"/>
    <w:basedOn w:val="Textocomentario"/>
    <w:next w:val="Textocomentario"/>
    <w:link w:val="AsuntodelcomentarioCar"/>
    <w:uiPriority w:val="99"/>
    <w:semiHidden/>
    <w:unhideWhenUsed/>
    <w:rsid w:val="0012563D"/>
    <w:pPr>
      <w:spacing w:after="0"/>
    </w:pPr>
    <w:rPr>
      <w:b/>
      <w:bCs/>
    </w:rPr>
  </w:style>
  <w:style w:type="character" w:customStyle="1" w:styleId="AsuntodelcomentarioCar">
    <w:name w:val="Asunto del comentario Car"/>
    <w:basedOn w:val="TextocomentarioCar"/>
    <w:link w:val="Asuntodelcomentario"/>
    <w:uiPriority w:val="99"/>
    <w:semiHidden/>
    <w:rsid w:val="0012563D"/>
    <w:rPr>
      <w:b/>
      <w:bCs/>
      <w:sz w:val="20"/>
      <w:szCs w:val="20"/>
      <w:lang w:val="es-ES"/>
    </w:rPr>
  </w:style>
  <w:style w:type="character" w:customStyle="1" w:styleId="Ttulo1Car">
    <w:name w:val="Título 1 Car"/>
    <w:basedOn w:val="Fuentedeprrafopredeter"/>
    <w:link w:val="Ttulo1"/>
    <w:uiPriority w:val="9"/>
    <w:rsid w:val="00C37864"/>
    <w:rPr>
      <w:rFonts w:ascii="Times New Roman" w:eastAsia="Times New Roman" w:hAnsi="Times New Roman" w:cs="Times New Roman"/>
      <w:b/>
      <w:bCs/>
      <w:kern w:val="36"/>
      <w:sz w:val="48"/>
      <w:szCs w:val="48"/>
      <w:lang w:val="es-ES" w:eastAsia="es-ES"/>
    </w:rPr>
  </w:style>
  <w:style w:type="paragraph" w:styleId="NormalWeb">
    <w:name w:val="Normal (Web)"/>
    <w:basedOn w:val="Normal"/>
    <w:uiPriority w:val="99"/>
    <w:semiHidden/>
    <w:unhideWhenUsed/>
    <w:rsid w:val="002A1F8E"/>
    <w:pPr>
      <w:spacing w:before="100" w:beforeAutospacing="1" w:after="100" w:afterAutospacing="1"/>
    </w:pPr>
    <w:rPr>
      <w:rFonts w:ascii="Times New Roman" w:eastAsia="Times New Roman" w:hAnsi="Times New Roman" w:cs="Times New Roman"/>
      <w:lang w:eastAsia="es-ES"/>
    </w:rPr>
  </w:style>
  <w:style w:type="character" w:styleId="Textoennegrita">
    <w:name w:val="Strong"/>
    <w:basedOn w:val="Fuentedeprrafopredeter"/>
    <w:uiPriority w:val="22"/>
    <w:qFormat/>
    <w:rsid w:val="002A1F8E"/>
    <w:rPr>
      <w:b/>
      <w:bCs/>
    </w:rPr>
  </w:style>
  <w:style w:type="paragraph" w:styleId="Revisin">
    <w:name w:val="Revision"/>
    <w:hidden/>
    <w:uiPriority w:val="99"/>
    <w:semiHidden/>
    <w:rsid w:val="007A586D"/>
    <w:pPr>
      <w:spacing w:after="0" w:line="240" w:lineRule="auto"/>
    </w:pPr>
    <w:rPr>
      <w:sz w:val="24"/>
      <w:szCs w:val="24"/>
      <w:lang w:val="es-ES"/>
    </w:rPr>
  </w:style>
  <w:style w:type="table" w:customStyle="1" w:styleId="TableNormal">
    <w:name w:val="Table Normal"/>
    <w:uiPriority w:val="2"/>
    <w:semiHidden/>
    <w:unhideWhenUsed/>
    <w:qFormat/>
    <w:rsid w:val="00AB71FE"/>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Textoindependiente">
    <w:name w:val="Body Text"/>
    <w:basedOn w:val="Normal"/>
    <w:link w:val="TextoindependienteCar"/>
    <w:uiPriority w:val="1"/>
    <w:qFormat/>
    <w:rsid w:val="00AB71FE"/>
    <w:pPr>
      <w:widowControl w:val="0"/>
      <w:autoSpaceDE w:val="0"/>
      <w:autoSpaceDN w:val="0"/>
    </w:pPr>
    <w:rPr>
      <w:rFonts w:ascii="Microsoft Sans Serif" w:eastAsia="Microsoft Sans Serif" w:hAnsi="Microsoft Sans Serif" w:cs="Microsoft Sans Serif"/>
    </w:rPr>
  </w:style>
  <w:style w:type="character" w:customStyle="1" w:styleId="TextoindependienteCar">
    <w:name w:val="Texto independiente Car"/>
    <w:basedOn w:val="Fuentedeprrafopredeter"/>
    <w:link w:val="Textoindependiente"/>
    <w:uiPriority w:val="1"/>
    <w:rsid w:val="00AB71FE"/>
    <w:rPr>
      <w:rFonts w:ascii="Microsoft Sans Serif" w:eastAsia="Microsoft Sans Serif" w:hAnsi="Microsoft Sans Serif" w:cs="Microsoft Sans Serif"/>
      <w:sz w:val="24"/>
      <w:szCs w:val="24"/>
      <w:lang w:val="es-ES"/>
    </w:rPr>
  </w:style>
  <w:style w:type="paragraph" w:customStyle="1" w:styleId="TableParagraph">
    <w:name w:val="Table Paragraph"/>
    <w:basedOn w:val="Normal"/>
    <w:uiPriority w:val="1"/>
    <w:qFormat/>
    <w:rsid w:val="00AB71FE"/>
    <w:pPr>
      <w:widowControl w:val="0"/>
      <w:autoSpaceDE w:val="0"/>
      <w:autoSpaceDN w:val="0"/>
      <w:spacing w:before="2" w:line="207" w:lineRule="exact"/>
    </w:pPr>
    <w:rPr>
      <w:rFonts w:ascii="Microsoft Sans Serif" w:eastAsia="Microsoft Sans Serif" w:hAnsi="Microsoft Sans Serif" w:cs="Microsoft Sans Serif"/>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2010813">
      <w:bodyDiv w:val="1"/>
      <w:marLeft w:val="0"/>
      <w:marRight w:val="0"/>
      <w:marTop w:val="0"/>
      <w:marBottom w:val="0"/>
      <w:divBdr>
        <w:top w:val="none" w:sz="0" w:space="0" w:color="auto"/>
        <w:left w:val="none" w:sz="0" w:space="0" w:color="auto"/>
        <w:bottom w:val="none" w:sz="0" w:space="0" w:color="auto"/>
        <w:right w:val="none" w:sz="0" w:space="0" w:color="auto"/>
      </w:divBdr>
    </w:div>
    <w:div w:id="1643273410">
      <w:bodyDiv w:val="1"/>
      <w:marLeft w:val="0"/>
      <w:marRight w:val="0"/>
      <w:marTop w:val="0"/>
      <w:marBottom w:val="0"/>
      <w:divBdr>
        <w:top w:val="none" w:sz="0" w:space="0" w:color="auto"/>
        <w:left w:val="none" w:sz="0" w:space="0" w:color="auto"/>
        <w:bottom w:val="none" w:sz="0" w:space="0" w:color="auto"/>
        <w:right w:val="none" w:sz="0" w:space="0" w:color="auto"/>
      </w:divBdr>
    </w:div>
    <w:div w:id="18797334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1%20TRABAJO\PLANTILLAS%20Y%20LOGOS\Plantilla%20Documento%20Base%20CDTI%20MRR%202022.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6C787B92E6A36C4A83AD37B196E976C7" ma:contentTypeVersion="1" ma:contentTypeDescription="Crear nuevo documento." ma:contentTypeScope="" ma:versionID="ac495cade020843351edde68c6d1486e">
  <xsd:schema xmlns:xsd="http://www.w3.org/2001/XMLSchema" xmlns:xs="http://www.w3.org/2001/XMLSchema" xmlns:p="http://schemas.microsoft.com/office/2006/metadata/properties" xmlns:ns2="0ac5acf8-4671-45df-bfb8-50e8ab0af5b3" targetNamespace="http://schemas.microsoft.com/office/2006/metadata/properties" ma:root="true" ma:fieldsID="cbb96b6093e53e9ad23063f8206729c0" ns2:_="">
    <xsd:import namespace="0ac5acf8-4671-45df-bfb8-50e8ab0af5b3"/>
    <xsd:element name="properties">
      <xsd:complexType>
        <xsd:sequence>
          <xsd:element name="documentManagement">
            <xsd:complexType>
              <xsd:all>
                <xsd:element ref="ns2:ICDTITipoDocumento"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ac5acf8-4671-45df-bfb8-50e8ab0af5b3" elementFormDefault="qualified">
    <xsd:import namespace="http://schemas.microsoft.com/office/2006/documentManagement/types"/>
    <xsd:import namespace="http://schemas.microsoft.com/office/infopath/2007/PartnerControls"/>
    <xsd:element name="ICDTITipoDocumento" ma:index="8" nillable="true" ma:displayName="ICDTITipoDocumento" ma:default="Logo" ma:format="Dropdown" ma:internalName="ICDTITipoDocumento">
      <xsd:simpleType>
        <xsd:restriction base="dms:Choice">
          <xsd:enumeration value="Logo"/>
          <xsd:enumeration value="Plantilla"/>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ICDTITipoDocumento xmlns="0ac5acf8-4671-45df-bfb8-50e8ab0af5b3">Plantilla</ICDTITipoDocumento>
  </documentManagement>
</p:properties>
</file>

<file path=customXml/itemProps1.xml><?xml version="1.0" encoding="utf-8"?>
<ds:datastoreItem xmlns:ds="http://schemas.openxmlformats.org/officeDocument/2006/customXml" ds:itemID="{D2D1AC04-5DE1-49B7-9B27-D9C8B2AAAB1B}">
  <ds:schemaRefs>
    <ds:schemaRef ds:uri="http://schemas.openxmlformats.org/officeDocument/2006/bibliography"/>
  </ds:schemaRefs>
</ds:datastoreItem>
</file>

<file path=customXml/itemProps2.xml><?xml version="1.0" encoding="utf-8"?>
<ds:datastoreItem xmlns:ds="http://schemas.openxmlformats.org/officeDocument/2006/customXml" ds:itemID="{8BE35F8F-7FCF-4A1E-B3BF-09A733EF6D6A}">
  <ds:schemaRefs>
    <ds:schemaRef ds:uri="http://schemas.microsoft.com/sharepoint/v3/contenttype/forms"/>
  </ds:schemaRefs>
</ds:datastoreItem>
</file>

<file path=customXml/itemProps3.xml><?xml version="1.0" encoding="utf-8"?>
<ds:datastoreItem xmlns:ds="http://schemas.openxmlformats.org/officeDocument/2006/customXml" ds:itemID="{376C8D3D-6D90-495E-A37C-19252708AA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ac5acf8-4671-45df-bfb8-50e8ab0af5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9449EA3-9843-4CB2-AB0A-00649696F029}">
  <ds:schemaRefs>
    <ds:schemaRef ds:uri="http://schemas.microsoft.com/office/2006/metadata/properties"/>
    <ds:schemaRef ds:uri="http://schemas.microsoft.com/office/infopath/2007/PartnerControls"/>
    <ds:schemaRef ds:uri="0ac5acf8-4671-45df-bfb8-50e8ab0af5b3"/>
  </ds:schemaRefs>
</ds:datastoreItem>
</file>

<file path=docProps/app.xml><?xml version="1.0" encoding="utf-8"?>
<Properties xmlns="http://schemas.openxmlformats.org/officeDocument/2006/extended-properties" xmlns:vt="http://schemas.openxmlformats.org/officeDocument/2006/docPropsVTypes">
  <Template>Plantilla Documento Base CDTI MRR 2022</Template>
  <TotalTime>3</TotalTime>
  <Pages>18</Pages>
  <Words>2293</Words>
  <Characters>12612</Characters>
  <Application>Microsoft Office Word</Application>
  <DocSecurity>0</DocSecurity>
  <Lines>105</Lines>
  <Paragraphs>29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14876</CharactersWithSpaces>
  <SharedDoc>false</SharedDoc>
  <HyperlinksChanged>false</HyperlinksChanged>
  <AppVersion>16.0000</AppVersion>
</Properties>
</file>

<file path=docProps/core.xml><?xml version="1.0" encoding="utf-8"?>
<coreProperties xmlns:dc="http://purl.org/dc/elements/1.1/" xmlns:dcterms="http://purl.org/dc/terms/" xmlns:xsi="http://www.w3.org/2001/XMLSchema-instance" xmlns="http://schemas.openxmlformats.org/package/2006/metadata/core-properties"/>
</file>